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4DD" w:rsidRDefault="000E44DD"/>
    <w:p w:rsidR="00B60943" w:rsidRDefault="00B60943"/>
    <w:p w:rsidR="003128AE" w:rsidRDefault="003128AE" w:rsidP="003128AE">
      <w:pPr>
        <w:spacing w:after="0"/>
        <w:jc w:val="right"/>
        <w:rPr>
          <w:sz w:val="20"/>
        </w:rPr>
      </w:pPr>
      <w:r w:rsidRPr="00926266">
        <w:rPr>
          <w:sz w:val="20"/>
        </w:rPr>
        <w:t>Приложение 6</w:t>
      </w:r>
    </w:p>
    <w:p w:rsidR="003128AE" w:rsidRDefault="003128AE" w:rsidP="003128AE">
      <w:pPr>
        <w:spacing w:after="0"/>
        <w:jc w:val="right"/>
        <w:rPr>
          <w:sz w:val="18"/>
          <w:szCs w:val="18"/>
        </w:rPr>
      </w:pPr>
      <w:r>
        <w:rPr>
          <w:sz w:val="18"/>
          <w:szCs w:val="18"/>
        </w:rPr>
        <w:t xml:space="preserve">к распоряжению администрации </w:t>
      </w:r>
    </w:p>
    <w:p w:rsidR="003128AE" w:rsidRDefault="003128AE" w:rsidP="003128AE">
      <w:pPr>
        <w:spacing w:after="0"/>
        <w:jc w:val="right"/>
        <w:rPr>
          <w:sz w:val="18"/>
          <w:szCs w:val="18"/>
        </w:rPr>
      </w:pPr>
      <w:r>
        <w:rPr>
          <w:sz w:val="18"/>
          <w:szCs w:val="18"/>
        </w:rPr>
        <w:t>Козловского сельского поселения</w:t>
      </w:r>
    </w:p>
    <w:p w:rsidR="003128AE" w:rsidRDefault="003128AE" w:rsidP="003128AE">
      <w:pPr>
        <w:spacing w:after="0"/>
        <w:jc w:val="right"/>
        <w:rPr>
          <w:sz w:val="18"/>
          <w:szCs w:val="18"/>
        </w:rPr>
      </w:pPr>
      <w:r>
        <w:rPr>
          <w:sz w:val="18"/>
          <w:szCs w:val="18"/>
        </w:rPr>
        <w:t xml:space="preserve">От 14.06.2024 г. № 24 </w:t>
      </w:r>
    </w:p>
    <w:p w:rsidR="003128AE" w:rsidRPr="00926266" w:rsidRDefault="003128AE" w:rsidP="003128AE">
      <w:pPr>
        <w:spacing w:after="0"/>
        <w:jc w:val="right"/>
        <w:rPr>
          <w:sz w:val="20"/>
        </w:rPr>
      </w:pPr>
    </w:p>
    <w:p w:rsidR="003128AE" w:rsidRPr="00926266" w:rsidRDefault="003128AE" w:rsidP="003128AE">
      <w:pPr>
        <w:spacing w:after="0"/>
        <w:rPr>
          <w:sz w:val="20"/>
        </w:rPr>
      </w:pPr>
    </w:p>
    <w:p w:rsidR="003128AE" w:rsidRPr="00926266" w:rsidRDefault="003128AE" w:rsidP="003128AE">
      <w:pPr>
        <w:spacing w:after="0"/>
        <w:jc w:val="center"/>
        <w:rPr>
          <w:b/>
          <w:sz w:val="20"/>
          <w:szCs w:val="28"/>
        </w:rPr>
      </w:pPr>
      <w:r w:rsidRPr="00926266">
        <w:rPr>
          <w:b/>
          <w:sz w:val="20"/>
          <w:szCs w:val="28"/>
        </w:rPr>
        <w:t>Типовая технологическая схема</w:t>
      </w:r>
    </w:p>
    <w:p w:rsidR="003128AE" w:rsidRPr="00215907" w:rsidRDefault="003128AE" w:rsidP="003128AE">
      <w:pPr>
        <w:spacing w:after="0"/>
        <w:jc w:val="center"/>
        <w:rPr>
          <w:b/>
          <w:sz w:val="20"/>
          <w:szCs w:val="20"/>
        </w:rPr>
      </w:pPr>
      <w:r w:rsidRPr="00926266">
        <w:rPr>
          <w:b/>
          <w:sz w:val="20"/>
          <w:szCs w:val="28"/>
        </w:rPr>
        <w:t>Предоставления муниципальной услуги «</w:t>
      </w:r>
      <w:r w:rsidRPr="00215907">
        <w:rPr>
          <w:color w:val="000000"/>
          <w:sz w:val="20"/>
          <w:szCs w:val="20"/>
        </w:rPr>
        <w:t>Предоставление земельного участка, находящегося в муниципальной собственности, на торгах"</w:t>
      </w:r>
    </w:p>
    <w:p w:rsidR="003128AE" w:rsidRPr="00926266" w:rsidRDefault="003128AE" w:rsidP="003128AE">
      <w:pPr>
        <w:spacing w:after="0"/>
        <w:jc w:val="center"/>
        <w:rPr>
          <w:b/>
          <w:sz w:val="18"/>
        </w:rPr>
      </w:pPr>
    </w:p>
    <w:p w:rsidR="003128AE" w:rsidRPr="00926266" w:rsidRDefault="003128AE" w:rsidP="003128AE">
      <w:pPr>
        <w:spacing w:after="0"/>
        <w:rPr>
          <w:b/>
          <w:sz w:val="20"/>
          <w:szCs w:val="28"/>
        </w:rPr>
      </w:pPr>
      <w:r w:rsidRPr="00926266">
        <w:rPr>
          <w:b/>
          <w:sz w:val="20"/>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
        <w:gridCol w:w="3485"/>
        <w:gridCol w:w="11177"/>
      </w:tblGrid>
      <w:tr w:rsidR="003128AE" w:rsidRPr="00926266" w:rsidTr="00AA0337">
        <w:tc>
          <w:tcPr>
            <w:tcW w:w="225" w:type="pct"/>
          </w:tcPr>
          <w:p w:rsidR="003128AE" w:rsidRPr="00926266" w:rsidRDefault="003128AE" w:rsidP="00AA0337">
            <w:pPr>
              <w:spacing w:after="0"/>
              <w:jc w:val="center"/>
              <w:rPr>
                <w:b/>
                <w:sz w:val="18"/>
              </w:rPr>
            </w:pPr>
            <w:r w:rsidRPr="00926266">
              <w:rPr>
                <w:b/>
                <w:sz w:val="18"/>
              </w:rPr>
              <w:t>№</w:t>
            </w:r>
          </w:p>
        </w:tc>
        <w:tc>
          <w:tcPr>
            <w:tcW w:w="1135" w:type="pct"/>
          </w:tcPr>
          <w:p w:rsidR="003128AE" w:rsidRPr="00926266" w:rsidRDefault="003128AE" w:rsidP="00AA0337">
            <w:pPr>
              <w:spacing w:after="0"/>
              <w:jc w:val="center"/>
              <w:rPr>
                <w:b/>
                <w:sz w:val="18"/>
              </w:rPr>
            </w:pPr>
            <w:r w:rsidRPr="00926266">
              <w:rPr>
                <w:b/>
                <w:sz w:val="18"/>
              </w:rPr>
              <w:t>Параметр</w:t>
            </w:r>
          </w:p>
        </w:tc>
        <w:tc>
          <w:tcPr>
            <w:tcW w:w="3640" w:type="pct"/>
          </w:tcPr>
          <w:p w:rsidR="003128AE" w:rsidRPr="00926266" w:rsidRDefault="003128AE" w:rsidP="00AA0337">
            <w:pPr>
              <w:spacing w:after="0"/>
              <w:jc w:val="center"/>
              <w:rPr>
                <w:b/>
                <w:sz w:val="18"/>
              </w:rPr>
            </w:pPr>
            <w:r w:rsidRPr="00926266">
              <w:rPr>
                <w:b/>
                <w:sz w:val="18"/>
              </w:rPr>
              <w:t>Значение параметра/состояние</w:t>
            </w:r>
          </w:p>
        </w:tc>
      </w:tr>
      <w:tr w:rsidR="003128AE" w:rsidRPr="00926266" w:rsidTr="00AA0337">
        <w:tc>
          <w:tcPr>
            <w:tcW w:w="225" w:type="pct"/>
          </w:tcPr>
          <w:p w:rsidR="003128AE" w:rsidRPr="00926266" w:rsidRDefault="003128AE" w:rsidP="00AA0337">
            <w:pPr>
              <w:spacing w:after="0"/>
              <w:jc w:val="center"/>
              <w:rPr>
                <w:sz w:val="18"/>
              </w:rPr>
            </w:pPr>
            <w:r w:rsidRPr="00926266">
              <w:rPr>
                <w:sz w:val="18"/>
              </w:rPr>
              <w:t>1</w:t>
            </w:r>
          </w:p>
        </w:tc>
        <w:tc>
          <w:tcPr>
            <w:tcW w:w="1135" w:type="pct"/>
          </w:tcPr>
          <w:p w:rsidR="003128AE" w:rsidRPr="00926266" w:rsidRDefault="003128AE" w:rsidP="00AA0337">
            <w:pPr>
              <w:spacing w:after="0"/>
              <w:jc w:val="center"/>
              <w:rPr>
                <w:sz w:val="18"/>
              </w:rPr>
            </w:pPr>
            <w:r w:rsidRPr="00926266">
              <w:rPr>
                <w:sz w:val="18"/>
              </w:rPr>
              <w:t>2</w:t>
            </w:r>
          </w:p>
        </w:tc>
        <w:tc>
          <w:tcPr>
            <w:tcW w:w="3640" w:type="pct"/>
          </w:tcPr>
          <w:p w:rsidR="003128AE" w:rsidRPr="00926266" w:rsidRDefault="003128AE" w:rsidP="00AA0337">
            <w:pPr>
              <w:spacing w:after="0"/>
              <w:jc w:val="center"/>
              <w:rPr>
                <w:sz w:val="18"/>
              </w:rPr>
            </w:pPr>
            <w:r w:rsidRPr="00926266">
              <w:rPr>
                <w:sz w:val="18"/>
              </w:rPr>
              <w:t>3</w:t>
            </w:r>
          </w:p>
        </w:tc>
      </w:tr>
      <w:tr w:rsidR="003128AE" w:rsidRPr="00926266" w:rsidTr="00AA0337">
        <w:tc>
          <w:tcPr>
            <w:tcW w:w="225" w:type="pct"/>
          </w:tcPr>
          <w:p w:rsidR="003128AE" w:rsidRPr="00926266" w:rsidRDefault="003128AE" w:rsidP="00AA0337">
            <w:pPr>
              <w:spacing w:after="0"/>
              <w:jc w:val="center"/>
              <w:rPr>
                <w:sz w:val="18"/>
              </w:rPr>
            </w:pPr>
            <w:r w:rsidRPr="00926266">
              <w:rPr>
                <w:sz w:val="18"/>
              </w:rPr>
              <w:t>1</w:t>
            </w:r>
          </w:p>
        </w:tc>
        <w:tc>
          <w:tcPr>
            <w:tcW w:w="1135" w:type="pct"/>
          </w:tcPr>
          <w:p w:rsidR="003128AE" w:rsidRPr="00926266" w:rsidRDefault="003128AE" w:rsidP="00AA0337">
            <w:pPr>
              <w:spacing w:after="0"/>
              <w:rPr>
                <w:sz w:val="18"/>
              </w:rPr>
            </w:pPr>
            <w:r w:rsidRPr="00926266">
              <w:rPr>
                <w:sz w:val="18"/>
              </w:rPr>
              <w:t>Наименование органа, предоставляющего услугу</w:t>
            </w:r>
          </w:p>
        </w:tc>
        <w:tc>
          <w:tcPr>
            <w:tcW w:w="3640" w:type="pct"/>
          </w:tcPr>
          <w:p w:rsidR="003128AE" w:rsidRPr="00215907" w:rsidRDefault="003128AE" w:rsidP="00AA0337">
            <w:pPr>
              <w:spacing w:after="0"/>
              <w:jc w:val="both"/>
              <w:rPr>
                <w:sz w:val="18"/>
              </w:rPr>
            </w:pPr>
            <w:r w:rsidRPr="00215907">
              <w:rPr>
                <w:sz w:val="18"/>
              </w:rPr>
              <w:t xml:space="preserve">Администрация Козловского сельского поселения Бутурлиновского муниципального района Воронежской области </w:t>
            </w:r>
          </w:p>
          <w:p w:rsidR="003128AE" w:rsidRPr="00215907" w:rsidRDefault="003128AE" w:rsidP="00AA0337">
            <w:pPr>
              <w:spacing w:after="0"/>
              <w:jc w:val="both"/>
              <w:rPr>
                <w:sz w:val="18"/>
              </w:rPr>
            </w:pPr>
          </w:p>
        </w:tc>
      </w:tr>
      <w:tr w:rsidR="003128AE" w:rsidRPr="00926266" w:rsidTr="00AA0337">
        <w:tc>
          <w:tcPr>
            <w:tcW w:w="225" w:type="pct"/>
          </w:tcPr>
          <w:p w:rsidR="003128AE" w:rsidRPr="00926266" w:rsidRDefault="003128AE" w:rsidP="00AA0337">
            <w:pPr>
              <w:spacing w:after="0"/>
              <w:jc w:val="center"/>
              <w:rPr>
                <w:sz w:val="18"/>
              </w:rPr>
            </w:pPr>
            <w:r w:rsidRPr="00926266">
              <w:rPr>
                <w:sz w:val="18"/>
              </w:rPr>
              <w:t>2</w:t>
            </w:r>
          </w:p>
        </w:tc>
        <w:tc>
          <w:tcPr>
            <w:tcW w:w="1135" w:type="pct"/>
          </w:tcPr>
          <w:p w:rsidR="003128AE" w:rsidRPr="00926266" w:rsidRDefault="003128AE" w:rsidP="00AA0337">
            <w:pPr>
              <w:spacing w:after="0"/>
              <w:rPr>
                <w:sz w:val="18"/>
              </w:rPr>
            </w:pPr>
            <w:r w:rsidRPr="00926266">
              <w:rPr>
                <w:sz w:val="18"/>
              </w:rPr>
              <w:t>Номер услуги в федеральном реестре</w:t>
            </w:r>
          </w:p>
        </w:tc>
        <w:tc>
          <w:tcPr>
            <w:tcW w:w="3640" w:type="pct"/>
          </w:tcPr>
          <w:p w:rsidR="003128AE" w:rsidRPr="00215907" w:rsidRDefault="003128AE" w:rsidP="00AA0337">
            <w:pPr>
              <w:spacing w:after="0"/>
              <w:jc w:val="center"/>
              <w:rPr>
                <w:sz w:val="18"/>
              </w:rPr>
            </w:pPr>
          </w:p>
        </w:tc>
      </w:tr>
      <w:tr w:rsidR="003128AE" w:rsidRPr="00926266" w:rsidTr="00AA0337">
        <w:tc>
          <w:tcPr>
            <w:tcW w:w="225" w:type="pct"/>
          </w:tcPr>
          <w:p w:rsidR="003128AE" w:rsidRPr="00926266" w:rsidRDefault="003128AE" w:rsidP="00AA0337">
            <w:pPr>
              <w:spacing w:after="0"/>
              <w:jc w:val="center"/>
              <w:rPr>
                <w:sz w:val="18"/>
              </w:rPr>
            </w:pPr>
            <w:r w:rsidRPr="00926266">
              <w:rPr>
                <w:sz w:val="18"/>
              </w:rPr>
              <w:t>3</w:t>
            </w:r>
          </w:p>
        </w:tc>
        <w:tc>
          <w:tcPr>
            <w:tcW w:w="1135" w:type="pct"/>
          </w:tcPr>
          <w:p w:rsidR="003128AE" w:rsidRPr="00926266" w:rsidRDefault="003128AE" w:rsidP="00AA0337">
            <w:pPr>
              <w:spacing w:after="0"/>
              <w:jc w:val="center"/>
              <w:rPr>
                <w:sz w:val="18"/>
              </w:rPr>
            </w:pPr>
            <w:r w:rsidRPr="00926266">
              <w:rPr>
                <w:sz w:val="18"/>
              </w:rPr>
              <w:t>Полное наименование услуги</w:t>
            </w:r>
          </w:p>
        </w:tc>
        <w:tc>
          <w:tcPr>
            <w:tcW w:w="3640" w:type="pct"/>
          </w:tcPr>
          <w:p w:rsidR="003128AE" w:rsidRPr="00215907" w:rsidRDefault="003128AE" w:rsidP="00AA0337">
            <w:pPr>
              <w:spacing w:after="0"/>
              <w:jc w:val="both"/>
              <w:rPr>
                <w:sz w:val="20"/>
                <w:szCs w:val="20"/>
              </w:rPr>
            </w:pPr>
            <w:r w:rsidRPr="00215907">
              <w:rPr>
                <w:sz w:val="20"/>
                <w:szCs w:val="20"/>
              </w:rPr>
              <w:t>«</w:t>
            </w:r>
            <w:r w:rsidRPr="00215907">
              <w:rPr>
                <w:color w:val="000000"/>
                <w:sz w:val="20"/>
                <w:szCs w:val="20"/>
              </w:rPr>
              <w:t>Предоставление земельного участка, находящегося в муниципальной собственности, на торгах</w:t>
            </w:r>
            <w:r w:rsidRPr="00215907">
              <w:rPr>
                <w:sz w:val="20"/>
                <w:szCs w:val="20"/>
              </w:rPr>
              <w:t>»</w:t>
            </w:r>
          </w:p>
        </w:tc>
      </w:tr>
      <w:tr w:rsidR="003128AE" w:rsidRPr="00926266" w:rsidTr="00AA0337">
        <w:tc>
          <w:tcPr>
            <w:tcW w:w="225" w:type="pct"/>
          </w:tcPr>
          <w:p w:rsidR="003128AE" w:rsidRPr="00926266" w:rsidRDefault="003128AE" w:rsidP="00AA0337">
            <w:pPr>
              <w:spacing w:after="0"/>
              <w:jc w:val="center"/>
              <w:rPr>
                <w:sz w:val="18"/>
              </w:rPr>
            </w:pPr>
            <w:r w:rsidRPr="00926266">
              <w:rPr>
                <w:sz w:val="18"/>
              </w:rPr>
              <w:t>4</w:t>
            </w:r>
          </w:p>
        </w:tc>
        <w:tc>
          <w:tcPr>
            <w:tcW w:w="1135" w:type="pct"/>
          </w:tcPr>
          <w:p w:rsidR="003128AE" w:rsidRPr="00926266" w:rsidRDefault="003128AE" w:rsidP="00AA0337">
            <w:pPr>
              <w:spacing w:after="0"/>
              <w:jc w:val="center"/>
              <w:rPr>
                <w:sz w:val="18"/>
              </w:rPr>
            </w:pPr>
            <w:r w:rsidRPr="00926266">
              <w:rPr>
                <w:sz w:val="18"/>
              </w:rPr>
              <w:t>Краткое наименование услуги</w:t>
            </w:r>
          </w:p>
        </w:tc>
        <w:tc>
          <w:tcPr>
            <w:tcW w:w="3640" w:type="pct"/>
          </w:tcPr>
          <w:p w:rsidR="003128AE" w:rsidRPr="00215907" w:rsidRDefault="003128AE" w:rsidP="00AA0337">
            <w:pPr>
              <w:spacing w:after="0"/>
              <w:jc w:val="both"/>
              <w:rPr>
                <w:sz w:val="18"/>
              </w:rPr>
            </w:pPr>
            <w:r w:rsidRPr="00215907">
              <w:rPr>
                <w:sz w:val="18"/>
              </w:rPr>
              <w:t>нет</w:t>
            </w:r>
          </w:p>
        </w:tc>
      </w:tr>
      <w:tr w:rsidR="003128AE" w:rsidRPr="00926266" w:rsidTr="00AA0337">
        <w:tc>
          <w:tcPr>
            <w:tcW w:w="225" w:type="pct"/>
          </w:tcPr>
          <w:p w:rsidR="003128AE" w:rsidRPr="00926266" w:rsidRDefault="003128AE" w:rsidP="00AA0337">
            <w:pPr>
              <w:spacing w:after="0"/>
              <w:jc w:val="center"/>
              <w:rPr>
                <w:sz w:val="18"/>
              </w:rPr>
            </w:pPr>
            <w:r w:rsidRPr="00926266">
              <w:rPr>
                <w:sz w:val="18"/>
              </w:rPr>
              <w:t>5</w:t>
            </w:r>
          </w:p>
        </w:tc>
        <w:tc>
          <w:tcPr>
            <w:tcW w:w="1135" w:type="pct"/>
          </w:tcPr>
          <w:p w:rsidR="003128AE" w:rsidRPr="00926266" w:rsidRDefault="003128AE" w:rsidP="00AA0337">
            <w:pPr>
              <w:spacing w:after="0"/>
              <w:rPr>
                <w:sz w:val="18"/>
              </w:rPr>
            </w:pPr>
            <w:proofErr w:type="gramStart"/>
            <w:r w:rsidRPr="00926266">
              <w:rPr>
                <w:sz w:val="18"/>
              </w:rPr>
              <w:t>Административные регламент предоставления государственной услуги</w:t>
            </w:r>
            <w:proofErr w:type="gramEnd"/>
          </w:p>
        </w:tc>
        <w:tc>
          <w:tcPr>
            <w:tcW w:w="3640" w:type="pct"/>
          </w:tcPr>
          <w:p w:rsidR="003128AE" w:rsidRPr="00215907" w:rsidRDefault="003128AE" w:rsidP="00AA0337">
            <w:pPr>
              <w:spacing w:after="0"/>
              <w:jc w:val="both"/>
              <w:rPr>
                <w:sz w:val="20"/>
                <w:szCs w:val="20"/>
              </w:rPr>
            </w:pPr>
            <w:r w:rsidRPr="00215907">
              <w:rPr>
                <w:sz w:val="20"/>
                <w:szCs w:val="20"/>
              </w:rPr>
              <w:t>Утвержден постановлением администрации Козловского сельского поселения Бутурлиновского муниципального района Воронежской области от 18.03.2024 г. № 16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Козловского сельского поселения Бутурлиновского муниципального района Воронежской области»</w:t>
            </w:r>
          </w:p>
        </w:tc>
      </w:tr>
      <w:tr w:rsidR="003128AE" w:rsidRPr="00926266" w:rsidTr="00AA0337">
        <w:tc>
          <w:tcPr>
            <w:tcW w:w="225" w:type="pct"/>
          </w:tcPr>
          <w:p w:rsidR="003128AE" w:rsidRPr="00926266" w:rsidRDefault="003128AE" w:rsidP="00AA0337">
            <w:pPr>
              <w:spacing w:after="0"/>
              <w:jc w:val="center"/>
              <w:rPr>
                <w:sz w:val="18"/>
              </w:rPr>
            </w:pPr>
            <w:r w:rsidRPr="00926266">
              <w:rPr>
                <w:sz w:val="18"/>
              </w:rPr>
              <w:t>6</w:t>
            </w:r>
          </w:p>
        </w:tc>
        <w:tc>
          <w:tcPr>
            <w:tcW w:w="1135" w:type="pct"/>
          </w:tcPr>
          <w:p w:rsidR="003128AE" w:rsidRPr="00926266" w:rsidRDefault="003128AE" w:rsidP="00AA0337">
            <w:pPr>
              <w:spacing w:after="0"/>
              <w:rPr>
                <w:sz w:val="18"/>
              </w:rPr>
            </w:pPr>
            <w:r w:rsidRPr="00926266">
              <w:rPr>
                <w:sz w:val="18"/>
              </w:rPr>
              <w:t>Перечень «</w:t>
            </w:r>
            <w:proofErr w:type="spellStart"/>
            <w:r w:rsidRPr="00926266">
              <w:rPr>
                <w:sz w:val="18"/>
              </w:rPr>
              <w:t>подуслуг</w:t>
            </w:r>
            <w:proofErr w:type="spellEnd"/>
            <w:r w:rsidRPr="00926266">
              <w:rPr>
                <w:sz w:val="18"/>
              </w:rPr>
              <w:t>»</w:t>
            </w:r>
          </w:p>
        </w:tc>
        <w:tc>
          <w:tcPr>
            <w:tcW w:w="3640" w:type="pct"/>
          </w:tcPr>
          <w:p w:rsidR="003128AE" w:rsidRPr="00926266" w:rsidRDefault="003128AE" w:rsidP="00AA0337">
            <w:pPr>
              <w:spacing w:after="0"/>
              <w:jc w:val="both"/>
              <w:rPr>
                <w:sz w:val="18"/>
              </w:rPr>
            </w:pPr>
            <w:r w:rsidRPr="00926266">
              <w:rPr>
                <w:sz w:val="18"/>
              </w:rPr>
              <w:t>нет</w:t>
            </w:r>
          </w:p>
        </w:tc>
      </w:tr>
      <w:tr w:rsidR="003128AE" w:rsidRPr="00926266" w:rsidTr="00AA0337">
        <w:trPr>
          <w:trHeight w:val="300"/>
        </w:trPr>
        <w:tc>
          <w:tcPr>
            <w:tcW w:w="225" w:type="pct"/>
            <w:vMerge w:val="restart"/>
          </w:tcPr>
          <w:p w:rsidR="003128AE" w:rsidRPr="00926266" w:rsidRDefault="003128AE" w:rsidP="00AA0337">
            <w:pPr>
              <w:spacing w:after="0"/>
              <w:jc w:val="center"/>
              <w:rPr>
                <w:sz w:val="18"/>
              </w:rPr>
            </w:pPr>
            <w:r w:rsidRPr="00926266">
              <w:rPr>
                <w:sz w:val="18"/>
              </w:rPr>
              <w:t>7</w:t>
            </w:r>
          </w:p>
        </w:tc>
        <w:tc>
          <w:tcPr>
            <w:tcW w:w="1135" w:type="pct"/>
            <w:vMerge w:val="restart"/>
          </w:tcPr>
          <w:p w:rsidR="003128AE" w:rsidRPr="00926266" w:rsidRDefault="003128AE" w:rsidP="00AA0337">
            <w:pPr>
              <w:spacing w:after="0"/>
              <w:rPr>
                <w:sz w:val="18"/>
              </w:rPr>
            </w:pPr>
            <w:r w:rsidRPr="00926266">
              <w:rPr>
                <w:sz w:val="18"/>
              </w:rPr>
              <w:t>Способы оценки качества предоставления государственной услуги</w:t>
            </w:r>
          </w:p>
        </w:tc>
        <w:tc>
          <w:tcPr>
            <w:tcW w:w="3640" w:type="pct"/>
            <w:tcBorders>
              <w:bottom w:val="single" w:sz="4" w:space="0" w:color="auto"/>
            </w:tcBorders>
          </w:tcPr>
          <w:p w:rsidR="003128AE" w:rsidRPr="00765923" w:rsidRDefault="003128AE" w:rsidP="00AA0337">
            <w:pPr>
              <w:spacing w:after="0"/>
              <w:rPr>
                <w:sz w:val="18"/>
                <w:szCs w:val="18"/>
              </w:rPr>
            </w:pPr>
            <w:r w:rsidRPr="00765923">
              <w:rPr>
                <w:sz w:val="18"/>
                <w:szCs w:val="18"/>
              </w:rPr>
              <w:t>- терминальные устройства МФЦ;</w:t>
            </w:r>
          </w:p>
        </w:tc>
      </w:tr>
      <w:tr w:rsidR="003128AE" w:rsidRPr="00926266" w:rsidTr="00AA0337">
        <w:trPr>
          <w:trHeight w:val="270"/>
        </w:trPr>
        <w:tc>
          <w:tcPr>
            <w:tcW w:w="225" w:type="pct"/>
            <w:vMerge/>
          </w:tcPr>
          <w:p w:rsidR="003128AE" w:rsidRPr="00926266" w:rsidRDefault="003128AE" w:rsidP="00AA0337">
            <w:pPr>
              <w:spacing w:after="0"/>
              <w:jc w:val="center"/>
              <w:rPr>
                <w:sz w:val="18"/>
              </w:rPr>
            </w:pPr>
          </w:p>
        </w:tc>
        <w:tc>
          <w:tcPr>
            <w:tcW w:w="1135" w:type="pct"/>
            <w:vMerge/>
          </w:tcPr>
          <w:p w:rsidR="003128AE" w:rsidRPr="00926266" w:rsidRDefault="003128AE" w:rsidP="00AA0337">
            <w:pPr>
              <w:spacing w:after="0"/>
              <w:rPr>
                <w:sz w:val="18"/>
              </w:rPr>
            </w:pPr>
          </w:p>
        </w:tc>
        <w:tc>
          <w:tcPr>
            <w:tcW w:w="3640" w:type="pct"/>
            <w:tcBorders>
              <w:top w:val="single" w:sz="4" w:space="0" w:color="auto"/>
              <w:bottom w:val="single" w:sz="4" w:space="0" w:color="auto"/>
            </w:tcBorders>
          </w:tcPr>
          <w:p w:rsidR="003128AE" w:rsidRPr="00765923" w:rsidRDefault="003128AE" w:rsidP="00AA0337">
            <w:pPr>
              <w:spacing w:after="0"/>
              <w:rPr>
                <w:sz w:val="18"/>
                <w:szCs w:val="18"/>
              </w:rPr>
            </w:pPr>
            <w:r w:rsidRPr="00765923">
              <w:rPr>
                <w:sz w:val="18"/>
                <w:szCs w:val="18"/>
              </w:rPr>
              <w:t>- Единый портал государственных услуг;</w:t>
            </w:r>
          </w:p>
        </w:tc>
      </w:tr>
      <w:tr w:rsidR="003128AE" w:rsidRPr="00926266" w:rsidTr="00AA0337">
        <w:trPr>
          <w:trHeight w:val="240"/>
        </w:trPr>
        <w:tc>
          <w:tcPr>
            <w:tcW w:w="225" w:type="pct"/>
            <w:vMerge/>
          </w:tcPr>
          <w:p w:rsidR="003128AE" w:rsidRPr="00926266" w:rsidRDefault="003128AE" w:rsidP="00AA0337">
            <w:pPr>
              <w:spacing w:after="0"/>
              <w:jc w:val="center"/>
              <w:rPr>
                <w:sz w:val="18"/>
              </w:rPr>
            </w:pPr>
          </w:p>
        </w:tc>
        <w:tc>
          <w:tcPr>
            <w:tcW w:w="1135" w:type="pct"/>
            <w:vMerge/>
          </w:tcPr>
          <w:p w:rsidR="003128AE" w:rsidRPr="00926266" w:rsidRDefault="003128AE" w:rsidP="00AA0337">
            <w:pPr>
              <w:spacing w:after="0"/>
              <w:rPr>
                <w:sz w:val="18"/>
              </w:rPr>
            </w:pPr>
          </w:p>
        </w:tc>
        <w:tc>
          <w:tcPr>
            <w:tcW w:w="3640" w:type="pct"/>
            <w:tcBorders>
              <w:top w:val="single" w:sz="4" w:space="0" w:color="auto"/>
              <w:bottom w:val="single" w:sz="4" w:space="0" w:color="auto"/>
            </w:tcBorders>
          </w:tcPr>
          <w:p w:rsidR="003128AE" w:rsidRPr="00765923" w:rsidRDefault="003128AE" w:rsidP="00AA0337">
            <w:pPr>
              <w:spacing w:after="0"/>
              <w:rPr>
                <w:sz w:val="18"/>
                <w:szCs w:val="18"/>
              </w:rPr>
            </w:pPr>
            <w:r w:rsidRPr="00765923">
              <w:rPr>
                <w:sz w:val="18"/>
                <w:szCs w:val="18"/>
              </w:rPr>
              <w:t>- Портал государственных и муниципальных услуг Воронежской области</w:t>
            </w:r>
          </w:p>
        </w:tc>
      </w:tr>
    </w:tbl>
    <w:p w:rsidR="003128AE" w:rsidRPr="00926266" w:rsidRDefault="003128AE" w:rsidP="003128AE">
      <w:pPr>
        <w:spacing w:after="0"/>
        <w:rPr>
          <w:b/>
          <w:sz w:val="20"/>
          <w:szCs w:val="28"/>
        </w:rPr>
      </w:pPr>
      <w:r w:rsidRPr="00926266">
        <w:rPr>
          <w:b/>
          <w:sz w:val="20"/>
          <w:szCs w:val="28"/>
        </w:rPr>
        <w:t xml:space="preserve">Раздел 2. «Общие сведения </w:t>
      </w:r>
      <w:proofErr w:type="spellStart"/>
      <w:r w:rsidRPr="00926266">
        <w:rPr>
          <w:b/>
          <w:sz w:val="20"/>
          <w:szCs w:val="28"/>
        </w:rPr>
        <w:t>обуслуге</w:t>
      </w:r>
      <w:proofErr w:type="spellEnd"/>
      <w:r w:rsidRPr="00926266">
        <w:rPr>
          <w:b/>
          <w:sz w:val="20"/>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2"/>
        <w:gridCol w:w="14671"/>
      </w:tblGrid>
      <w:tr w:rsidR="003128AE" w:rsidRPr="00926266" w:rsidTr="00AA0337">
        <w:tc>
          <w:tcPr>
            <w:tcW w:w="222" w:type="pct"/>
          </w:tcPr>
          <w:p w:rsidR="003128AE" w:rsidRPr="00926266" w:rsidRDefault="003128AE" w:rsidP="00AA0337">
            <w:pPr>
              <w:spacing w:after="0"/>
              <w:jc w:val="center"/>
              <w:rPr>
                <w:b/>
                <w:sz w:val="18"/>
              </w:rPr>
            </w:pPr>
            <w:r w:rsidRPr="00926266">
              <w:rPr>
                <w:b/>
                <w:sz w:val="18"/>
              </w:rPr>
              <w:t>1</w:t>
            </w:r>
          </w:p>
        </w:tc>
        <w:tc>
          <w:tcPr>
            <w:tcW w:w="4778" w:type="pct"/>
          </w:tcPr>
          <w:p w:rsidR="003128AE" w:rsidRPr="00926266" w:rsidRDefault="003128AE" w:rsidP="00AA0337">
            <w:pPr>
              <w:spacing w:after="0"/>
              <w:rPr>
                <w:b/>
                <w:sz w:val="18"/>
              </w:rPr>
            </w:pPr>
            <w:r w:rsidRPr="00926266">
              <w:rPr>
                <w:b/>
                <w:sz w:val="18"/>
              </w:rPr>
              <w:t>Наименование услуги</w:t>
            </w:r>
          </w:p>
        </w:tc>
      </w:tr>
      <w:tr w:rsidR="003128AE" w:rsidRPr="00926266" w:rsidTr="00AA0337">
        <w:tc>
          <w:tcPr>
            <w:tcW w:w="222" w:type="pct"/>
          </w:tcPr>
          <w:p w:rsidR="003128AE" w:rsidRPr="00926266" w:rsidRDefault="003128AE" w:rsidP="00AA0337">
            <w:pPr>
              <w:spacing w:after="0"/>
              <w:jc w:val="center"/>
              <w:rPr>
                <w:b/>
                <w:sz w:val="18"/>
              </w:rPr>
            </w:pPr>
          </w:p>
        </w:tc>
        <w:tc>
          <w:tcPr>
            <w:tcW w:w="4778" w:type="pct"/>
          </w:tcPr>
          <w:p w:rsidR="003128AE" w:rsidRPr="00926266" w:rsidRDefault="003128AE" w:rsidP="00AA0337">
            <w:pPr>
              <w:spacing w:after="0"/>
              <w:rPr>
                <w:sz w:val="18"/>
              </w:rPr>
            </w:pPr>
            <w:r w:rsidRPr="002A2DFC">
              <w:rPr>
                <w:sz w:val="18"/>
              </w:rPr>
              <w:t>Предоставление земельного участка, находящегося</w:t>
            </w:r>
            <w:r>
              <w:rPr>
                <w:sz w:val="18"/>
              </w:rPr>
              <w:t xml:space="preserve"> в муниципальной собственности </w:t>
            </w:r>
            <w:r w:rsidRPr="002A2DFC">
              <w:rPr>
                <w:sz w:val="18"/>
              </w:rPr>
              <w:t>на торгах</w:t>
            </w:r>
          </w:p>
        </w:tc>
      </w:tr>
      <w:tr w:rsidR="003128AE" w:rsidRPr="00926266" w:rsidTr="00AA0337">
        <w:tc>
          <w:tcPr>
            <w:tcW w:w="222" w:type="pct"/>
          </w:tcPr>
          <w:p w:rsidR="003128AE" w:rsidRPr="00926266" w:rsidRDefault="003128AE" w:rsidP="00AA0337">
            <w:pPr>
              <w:spacing w:after="0"/>
              <w:jc w:val="center"/>
              <w:rPr>
                <w:b/>
                <w:sz w:val="18"/>
              </w:rPr>
            </w:pPr>
            <w:r w:rsidRPr="00926266">
              <w:rPr>
                <w:b/>
                <w:sz w:val="18"/>
              </w:rPr>
              <w:t>2</w:t>
            </w:r>
          </w:p>
        </w:tc>
        <w:tc>
          <w:tcPr>
            <w:tcW w:w="4778" w:type="pct"/>
          </w:tcPr>
          <w:p w:rsidR="003128AE" w:rsidRPr="00926266" w:rsidRDefault="003128AE" w:rsidP="00AA0337">
            <w:pPr>
              <w:spacing w:after="0"/>
              <w:rPr>
                <w:sz w:val="18"/>
              </w:rPr>
            </w:pPr>
            <w:r w:rsidRPr="00926266">
              <w:rPr>
                <w:b/>
                <w:sz w:val="18"/>
              </w:rPr>
              <w:t>Срок предоставления в зависимости от условий</w:t>
            </w:r>
          </w:p>
        </w:tc>
      </w:tr>
      <w:tr w:rsidR="003128AE" w:rsidRPr="00926266" w:rsidTr="00AA0337">
        <w:tc>
          <w:tcPr>
            <w:tcW w:w="222" w:type="pct"/>
          </w:tcPr>
          <w:p w:rsidR="003128AE" w:rsidRPr="00926266" w:rsidRDefault="003128AE" w:rsidP="00AA0337">
            <w:pPr>
              <w:spacing w:after="0"/>
              <w:jc w:val="center"/>
              <w:rPr>
                <w:b/>
                <w:sz w:val="18"/>
              </w:rPr>
            </w:pPr>
            <w:r w:rsidRPr="00926266">
              <w:rPr>
                <w:b/>
                <w:sz w:val="18"/>
              </w:rPr>
              <w:t>2.1</w:t>
            </w:r>
          </w:p>
        </w:tc>
        <w:tc>
          <w:tcPr>
            <w:tcW w:w="4778" w:type="pct"/>
          </w:tcPr>
          <w:p w:rsidR="003128AE" w:rsidRPr="00926266" w:rsidRDefault="003128AE" w:rsidP="00AA0337">
            <w:pPr>
              <w:spacing w:after="0"/>
              <w:rPr>
                <w:b/>
                <w:sz w:val="18"/>
              </w:rPr>
            </w:pPr>
            <w:r w:rsidRPr="00926266">
              <w:rPr>
                <w:b/>
                <w:sz w:val="18"/>
              </w:rPr>
              <w:t>При подаче заявления по месту жительства (месту нахождения юр. лица)</w:t>
            </w:r>
          </w:p>
        </w:tc>
      </w:tr>
      <w:tr w:rsidR="003128AE" w:rsidRPr="00596382" w:rsidTr="00AA0337">
        <w:tc>
          <w:tcPr>
            <w:tcW w:w="222" w:type="pct"/>
          </w:tcPr>
          <w:p w:rsidR="003128AE" w:rsidRPr="00596382" w:rsidRDefault="003128AE" w:rsidP="00AA0337">
            <w:pPr>
              <w:spacing w:after="0"/>
              <w:jc w:val="center"/>
              <w:rPr>
                <w:b/>
                <w:sz w:val="20"/>
                <w:szCs w:val="20"/>
              </w:rPr>
            </w:pPr>
          </w:p>
        </w:tc>
        <w:tc>
          <w:tcPr>
            <w:tcW w:w="4778" w:type="pct"/>
          </w:tcPr>
          <w:p w:rsidR="003128AE" w:rsidRPr="00596382" w:rsidRDefault="003128AE" w:rsidP="00AA0337">
            <w:pPr>
              <w:widowControl w:val="0"/>
              <w:autoSpaceDE w:val="0"/>
              <w:autoSpaceDN w:val="0"/>
              <w:adjustRightInd w:val="0"/>
              <w:spacing w:after="0" w:line="240" w:lineRule="auto"/>
              <w:ind w:firstLine="709"/>
              <w:jc w:val="both"/>
              <w:rPr>
                <w:rFonts w:cs="Arial Unicode MS"/>
                <w:color w:val="000000"/>
                <w:sz w:val="20"/>
                <w:szCs w:val="20"/>
                <w:lang w:bidi="ru-RU"/>
              </w:rPr>
            </w:pPr>
            <w:r w:rsidRPr="00596382">
              <w:rPr>
                <w:rFonts w:cs="Arial Unicode MS"/>
                <w:color w:val="000000"/>
                <w:sz w:val="20"/>
                <w:szCs w:val="20"/>
                <w:lang w:bidi="ru-RU"/>
              </w:rPr>
              <w:t>Срок предоставления Муниципальной услуги не должен превышать двух месяцев со дня поступления заявления о проведен</w:t>
            </w:r>
            <w:proofErr w:type="gramStart"/>
            <w:r w:rsidRPr="00596382">
              <w:rPr>
                <w:rFonts w:cs="Arial Unicode MS"/>
                <w:color w:val="000000"/>
                <w:sz w:val="20"/>
                <w:szCs w:val="20"/>
                <w:lang w:bidi="ru-RU"/>
              </w:rPr>
              <w:t>ии ау</w:t>
            </w:r>
            <w:proofErr w:type="gramEnd"/>
            <w:r w:rsidRPr="00596382">
              <w:rPr>
                <w:rFonts w:cs="Arial Unicode MS"/>
                <w:color w:val="000000"/>
                <w:sz w:val="20"/>
                <w:szCs w:val="20"/>
                <w:lang w:bidi="ru-RU"/>
              </w:rPr>
              <w:t xml:space="preserve">кциона. </w:t>
            </w:r>
          </w:p>
          <w:p w:rsidR="003128AE" w:rsidRPr="00596382" w:rsidRDefault="003128AE" w:rsidP="00AA0337">
            <w:pPr>
              <w:widowControl w:val="0"/>
              <w:autoSpaceDE w:val="0"/>
              <w:autoSpaceDN w:val="0"/>
              <w:adjustRightInd w:val="0"/>
              <w:spacing w:after="0" w:line="240" w:lineRule="auto"/>
              <w:ind w:firstLine="709"/>
              <w:jc w:val="both"/>
              <w:rPr>
                <w:rFonts w:cs="Arial Unicode MS"/>
                <w:color w:val="000000"/>
                <w:sz w:val="20"/>
                <w:szCs w:val="20"/>
                <w:lang w:bidi="ru-RU"/>
              </w:rPr>
            </w:pPr>
            <w:r w:rsidRPr="00596382">
              <w:rPr>
                <w:rFonts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3128AE" w:rsidRPr="00596382" w:rsidRDefault="003128AE" w:rsidP="00AA0337">
            <w:pPr>
              <w:widowControl w:val="0"/>
              <w:autoSpaceDE w:val="0"/>
              <w:autoSpaceDN w:val="0"/>
              <w:adjustRightInd w:val="0"/>
              <w:spacing w:after="0" w:line="240" w:lineRule="auto"/>
              <w:ind w:firstLine="709"/>
              <w:jc w:val="both"/>
              <w:rPr>
                <w:b/>
                <w:sz w:val="20"/>
                <w:szCs w:val="20"/>
              </w:rPr>
            </w:pPr>
            <w:r w:rsidRPr="00596382">
              <w:rPr>
                <w:rFonts w:cs="Arial Unicode MS"/>
                <w:color w:val="000000"/>
                <w:sz w:val="20"/>
                <w:szCs w:val="20"/>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3128AE" w:rsidRPr="00926266" w:rsidTr="00AA0337">
        <w:tc>
          <w:tcPr>
            <w:tcW w:w="222" w:type="pct"/>
          </w:tcPr>
          <w:p w:rsidR="003128AE" w:rsidRPr="00926266" w:rsidRDefault="003128AE" w:rsidP="00AA0337">
            <w:pPr>
              <w:spacing w:after="0"/>
              <w:jc w:val="center"/>
              <w:rPr>
                <w:b/>
                <w:sz w:val="18"/>
              </w:rPr>
            </w:pPr>
            <w:r w:rsidRPr="00926266">
              <w:rPr>
                <w:b/>
                <w:sz w:val="18"/>
              </w:rPr>
              <w:t>2.2</w:t>
            </w:r>
          </w:p>
        </w:tc>
        <w:tc>
          <w:tcPr>
            <w:tcW w:w="4778" w:type="pct"/>
          </w:tcPr>
          <w:p w:rsidR="003128AE" w:rsidRPr="00926266" w:rsidRDefault="003128AE" w:rsidP="00AA0337">
            <w:pPr>
              <w:spacing w:after="0"/>
              <w:rPr>
                <w:sz w:val="18"/>
              </w:rPr>
            </w:pPr>
            <w:r w:rsidRPr="00926266">
              <w:rPr>
                <w:b/>
                <w:sz w:val="18"/>
              </w:rPr>
              <w:t xml:space="preserve">При подаче заявления </w:t>
            </w:r>
            <w:r w:rsidRPr="00926266">
              <w:rPr>
                <w:b/>
                <w:sz w:val="18"/>
                <w:u w:val="single"/>
              </w:rPr>
              <w:t xml:space="preserve">не </w:t>
            </w:r>
            <w:r w:rsidRPr="00926266">
              <w:rPr>
                <w:b/>
                <w:sz w:val="18"/>
              </w:rPr>
              <w:t>по месту жительства (по месту обращения)</w:t>
            </w:r>
          </w:p>
        </w:tc>
      </w:tr>
      <w:tr w:rsidR="003128AE" w:rsidRPr="00596382" w:rsidTr="00AA0337">
        <w:tc>
          <w:tcPr>
            <w:tcW w:w="222" w:type="pct"/>
          </w:tcPr>
          <w:p w:rsidR="003128AE" w:rsidRPr="00596382" w:rsidRDefault="003128AE" w:rsidP="00AA0337">
            <w:pPr>
              <w:spacing w:after="0"/>
              <w:jc w:val="center"/>
              <w:rPr>
                <w:b/>
                <w:sz w:val="20"/>
                <w:szCs w:val="20"/>
              </w:rPr>
            </w:pPr>
          </w:p>
        </w:tc>
        <w:tc>
          <w:tcPr>
            <w:tcW w:w="4778" w:type="pct"/>
          </w:tcPr>
          <w:p w:rsidR="003128AE" w:rsidRPr="00596382" w:rsidRDefault="003128AE" w:rsidP="00AA0337">
            <w:pPr>
              <w:widowControl w:val="0"/>
              <w:autoSpaceDE w:val="0"/>
              <w:autoSpaceDN w:val="0"/>
              <w:adjustRightInd w:val="0"/>
              <w:spacing w:after="0" w:line="240" w:lineRule="auto"/>
              <w:ind w:firstLine="709"/>
              <w:jc w:val="both"/>
              <w:rPr>
                <w:rFonts w:cs="Arial Unicode MS"/>
                <w:color w:val="000000"/>
                <w:sz w:val="20"/>
                <w:szCs w:val="20"/>
                <w:lang w:bidi="ru-RU"/>
              </w:rPr>
            </w:pPr>
            <w:r w:rsidRPr="00596382">
              <w:rPr>
                <w:rFonts w:cs="Arial Unicode MS"/>
                <w:color w:val="000000"/>
                <w:sz w:val="20"/>
                <w:szCs w:val="20"/>
                <w:lang w:bidi="ru-RU"/>
              </w:rPr>
              <w:t>Срок предоставления Муниципальной услуги не должен превышать двух месяцев со дня поступления заявления о проведен</w:t>
            </w:r>
            <w:proofErr w:type="gramStart"/>
            <w:r w:rsidRPr="00596382">
              <w:rPr>
                <w:rFonts w:cs="Arial Unicode MS"/>
                <w:color w:val="000000"/>
                <w:sz w:val="20"/>
                <w:szCs w:val="20"/>
                <w:lang w:bidi="ru-RU"/>
              </w:rPr>
              <w:t>ии ау</w:t>
            </w:r>
            <w:proofErr w:type="gramEnd"/>
            <w:r w:rsidRPr="00596382">
              <w:rPr>
                <w:rFonts w:cs="Arial Unicode MS"/>
                <w:color w:val="000000"/>
                <w:sz w:val="20"/>
                <w:szCs w:val="20"/>
                <w:lang w:bidi="ru-RU"/>
              </w:rPr>
              <w:t xml:space="preserve">кциона. </w:t>
            </w:r>
          </w:p>
          <w:p w:rsidR="003128AE" w:rsidRPr="00596382" w:rsidRDefault="003128AE" w:rsidP="00AA0337">
            <w:pPr>
              <w:widowControl w:val="0"/>
              <w:autoSpaceDE w:val="0"/>
              <w:autoSpaceDN w:val="0"/>
              <w:adjustRightInd w:val="0"/>
              <w:spacing w:after="0" w:line="240" w:lineRule="auto"/>
              <w:ind w:firstLine="709"/>
              <w:jc w:val="both"/>
              <w:rPr>
                <w:rFonts w:cs="Arial Unicode MS"/>
                <w:color w:val="000000"/>
                <w:sz w:val="20"/>
                <w:szCs w:val="20"/>
                <w:lang w:bidi="ru-RU"/>
              </w:rPr>
            </w:pPr>
            <w:r w:rsidRPr="00596382">
              <w:rPr>
                <w:rFonts w:cs="Arial Unicode MS"/>
                <w:color w:val="000000"/>
                <w:sz w:val="20"/>
                <w:szCs w:val="20"/>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3128AE" w:rsidRPr="00596382" w:rsidRDefault="003128AE" w:rsidP="00AA0337">
            <w:pPr>
              <w:widowControl w:val="0"/>
              <w:autoSpaceDE w:val="0"/>
              <w:autoSpaceDN w:val="0"/>
              <w:adjustRightInd w:val="0"/>
              <w:spacing w:after="0" w:line="240" w:lineRule="auto"/>
              <w:ind w:firstLine="709"/>
              <w:jc w:val="both"/>
              <w:rPr>
                <w:b/>
                <w:sz w:val="20"/>
                <w:szCs w:val="20"/>
              </w:rPr>
            </w:pPr>
            <w:r w:rsidRPr="00596382">
              <w:rPr>
                <w:rFonts w:cs="Arial Unicode MS"/>
                <w:color w:val="000000"/>
                <w:sz w:val="20"/>
                <w:szCs w:val="20"/>
                <w:lang w:bidi="ru-RU"/>
              </w:rPr>
              <w:lastRenderedPageBreak/>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tc>
      </w:tr>
      <w:tr w:rsidR="003128AE" w:rsidRPr="00926266" w:rsidTr="00AA0337">
        <w:tc>
          <w:tcPr>
            <w:tcW w:w="222" w:type="pct"/>
          </w:tcPr>
          <w:p w:rsidR="003128AE" w:rsidRPr="00926266" w:rsidRDefault="003128AE" w:rsidP="00AA0337">
            <w:pPr>
              <w:spacing w:after="0"/>
              <w:jc w:val="center"/>
              <w:rPr>
                <w:b/>
                <w:sz w:val="18"/>
              </w:rPr>
            </w:pPr>
            <w:r w:rsidRPr="00926266">
              <w:rPr>
                <w:b/>
                <w:sz w:val="18"/>
              </w:rPr>
              <w:lastRenderedPageBreak/>
              <w:t>3</w:t>
            </w:r>
          </w:p>
        </w:tc>
        <w:tc>
          <w:tcPr>
            <w:tcW w:w="4778" w:type="pct"/>
          </w:tcPr>
          <w:p w:rsidR="003128AE" w:rsidRPr="00926266" w:rsidRDefault="003128AE" w:rsidP="00AA0337">
            <w:pPr>
              <w:spacing w:after="0"/>
              <w:rPr>
                <w:sz w:val="18"/>
              </w:rPr>
            </w:pPr>
            <w:r w:rsidRPr="00926266">
              <w:rPr>
                <w:b/>
                <w:sz w:val="18"/>
              </w:rPr>
              <w:t>Основания отказа в приёме документов</w:t>
            </w:r>
          </w:p>
        </w:tc>
      </w:tr>
      <w:tr w:rsidR="003128AE" w:rsidRPr="00F853B1" w:rsidTr="00AA0337">
        <w:tc>
          <w:tcPr>
            <w:tcW w:w="222" w:type="pct"/>
          </w:tcPr>
          <w:p w:rsidR="003128AE" w:rsidRPr="00F853B1" w:rsidRDefault="003128AE" w:rsidP="00AA0337">
            <w:pPr>
              <w:spacing w:after="0"/>
              <w:jc w:val="center"/>
              <w:rPr>
                <w:b/>
                <w:sz w:val="20"/>
                <w:szCs w:val="20"/>
              </w:rPr>
            </w:pPr>
          </w:p>
        </w:tc>
        <w:tc>
          <w:tcPr>
            <w:tcW w:w="4778" w:type="pct"/>
          </w:tcPr>
          <w:p w:rsidR="003128AE" w:rsidRPr="00F853B1" w:rsidRDefault="003128AE" w:rsidP="00AA0337">
            <w:pPr>
              <w:tabs>
                <w:tab w:val="left" w:pos="0"/>
              </w:tabs>
              <w:spacing w:after="0" w:line="240" w:lineRule="auto"/>
              <w:ind w:firstLine="567"/>
              <w:jc w:val="both"/>
              <w:rPr>
                <w:rFonts w:eastAsia="Times New Roman"/>
                <w:spacing w:val="7"/>
                <w:sz w:val="20"/>
                <w:szCs w:val="20"/>
              </w:rPr>
            </w:pPr>
            <w:r w:rsidRPr="00F853B1">
              <w:rPr>
                <w:rFonts w:eastAsia="Times New Roman"/>
                <w:spacing w:val="7"/>
                <w:sz w:val="20"/>
                <w:szCs w:val="20"/>
              </w:rPr>
              <w:t>1. Основаниями для отказа в приеме документов, необходимых для предоставления Муниципальной услуги являются:</w:t>
            </w:r>
          </w:p>
          <w:p w:rsidR="003128AE" w:rsidRPr="00F853B1" w:rsidRDefault="003128AE" w:rsidP="00AA033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представление неполного комплекта документов;</w:t>
            </w:r>
          </w:p>
          <w:p w:rsidR="003128AE" w:rsidRPr="00F853B1" w:rsidRDefault="003128AE" w:rsidP="00AA0337">
            <w:pPr>
              <w:widowControl w:val="0"/>
              <w:tabs>
                <w:tab w:val="left" w:pos="0"/>
              </w:tabs>
              <w:autoSpaceDE w:val="0"/>
              <w:autoSpaceDN w:val="0"/>
              <w:adjustRightInd w:val="0"/>
              <w:spacing w:after="0" w:line="240" w:lineRule="auto"/>
              <w:ind w:firstLine="567"/>
              <w:jc w:val="both"/>
              <w:rPr>
                <w:rFonts w:cs="Arial Unicode MS"/>
                <w:color w:val="000000"/>
                <w:sz w:val="20"/>
                <w:szCs w:val="20"/>
                <w:lang w:bidi="ru-RU"/>
              </w:rPr>
            </w:pPr>
            <w:r w:rsidRPr="00F853B1">
              <w:rPr>
                <w:rFonts w:cs="Arial Unicode MS"/>
                <w:color w:val="000000"/>
                <w:sz w:val="20"/>
                <w:szCs w:val="20"/>
                <w:lang w:bidi="ru-RU"/>
              </w:rPr>
              <w:t xml:space="preserve">представленные документы утратили силу на момент обращения за </w:t>
            </w:r>
            <w:r w:rsidRPr="00F853B1">
              <w:rPr>
                <w:rFonts w:eastAsia="Arial Unicode MS" w:cs="Arial Unicode MS"/>
                <w:color w:val="000000"/>
                <w:sz w:val="20"/>
                <w:szCs w:val="20"/>
                <w:lang w:bidi="ru-RU"/>
              </w:rPr>
              <w:t>Муниципальной</w:t>
            </w:r>
            <w:r w:rsidRPr="00F853B1">
              <w:rPr>
                <w:rFonts w:cs="Arial Unicode MS"/>
                <w:color w:val="000000"/>
                <w:sz w:val="20"/>
                <w:szCs w:val="20"/>
                <w:lang w:bidi="ru-RU"/>
              </w:rPr>
              <w:t xml:space="preserve"> услугой (документ, удостоверяющий личность, документ, удостоверяющий полномочия представителя Заявителя);</w:t>
            </w:r>
          </w:p>
          <w:p w:rsidR="003128AE" w:rsidRPr="00F853B1" w:rsidRDefault="003128AE" w:rsidP="00AA033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128AE" w:rsidRPr="00F853B1" w:rsidRDefault="003128AE" w:rsidP="00AA033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128AE" w:rsidRPr="00F853B1" w:rsidRDefault="003128AE" w:rsidP="00AA033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 xml:space="preserve">несоблюдение установленных </w:t>
            </w:r>
            <w:hyperlink r:id="rId5" w:history="1">
              <w:r w:rsidRPr="00F853B1">
                <w:rPr>
                  <w:color w:val="0000FF"/>
                  <w:sz w:val="20"/>
                  <w:szCs w:val="20"/>
                </w:rPr>
                <w:t>статьей 11</w:t>
              </w:r>
            </w:hyperlink>
            <w:r w:rsidRPr="00F853B1">
              <w:rPr>
                <w:sz w:val="20"/>
                <w:szCs w:val="20"/>
              </w:rPr>
              <w:t xml:space="preserve">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128AE" w:rsidRPr="00F853B1" w:rsidRDefault="003128AE" w:rsidP="00AA033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3128AE" w:rsidRPr="00F853B1" w:rsidRDefault="003128AE" w:rsidP="00AA033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неполное заполнение полей в форме заявления, в том числе в интерактивной форме заявления на ЕПГУ, РПГУ;</w:t>
            </w:r>
          </w:p>
          <w:p w:rsidR="003128AE" w:rsidRPr="00F853B1" w:rsidRDefault="003128AE" w:rsidP="00AA0337">
            <w:pPr>
              <w:widowControl w:val="0"/>
              <w:tabs>
                <w:tab w:val="left" w:pos="0"/>
              </w:tabs>
              <w:autoSpaceDE w:val="0"/>
              <w:autoSpaceDN w:val="0"/>
              <w:adjustRightInd w:val="0"/>
              <w:spacing w:after="0" w:line="240" w:lineRule="auto"/>
              <w:jc w:val="both"/>
              <w:rPr>
                <w:rFonts w:cs="Arial Unicode MS"/>
                <w:color w:val="000000"/>
                <w:sz w:val="20"/>
                <w:szCs w:val="20"/>
                <w:lang w:bidi="ru-RU"/>
              </w:rPr>
            </w:pPr>
            <w:r w:rsidRPr="00F853B1">
              <w:rPr>
                <w:rFonts w:cs="Arial Unicode MS"/>
                <w:color w:val="000000"/>
                <w:sz w:val="20"/>
                <w:szCs w:val="20"/>
                <w:lang w:bidi="ru-RU"/>
              </w:rPr>
              <w:t xml:space="preserve">обращение за предоставлением иной </w:t>
            </w:r>
            <w:r w:rsidRPr="00F853B1">
              <w:rPr>
                <w:rFonts w:eastAsia="Arial Unicode MS" w:cs="Arial Unicode MS"/>
                <w:color w:val="000000"/>
                <w:sz w:val="20"/>
                <w:szCs w:val="20"/>
                <w:lang w:bidi="ru-RU"/>
              </w:rPr>
              <w:t>Муниципальной</w:t>
            </w:r>
            <w:r w:rsidRPr="00F853B1">
              <w:rPr>
                <w:rFonts w:cs="Arial Unicode MS"/>
                <w:color w:val="000000"/>
                <w:sz w:val="20"/>
                <w:szCs w:val="20"/>
                <w:lang w:bidi="ru-RU"/>
              </w:rPr>
              <w:t xml:space="preserve"> услуги;</w:t>
            </w:r>
          </w:p>
          <w:p w:rsidR="003128AE" w:rsidRPr="00F853B1" w:rsidRDefault="003128AE" w:rsidP="00AA033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запрос подан лицом, не имеющим полномочий представлять интересы Заявителя.</w:t>
            </w:r>
          </w:p>
          <w:p w:rsidR="003128AE" w:rsidRPr="00F853B1" w:rsidRDefault="003128AE" w:rsidP="00AA033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3128AE" w:rsidRPr="00F853B1" w:rsidRDefault="003128AE" w:rsidP="00AA0337">
            <w:pPr>
              <w:tabs>
                <w:tab w:val="left" w:pos="0"/>
              </w:tabs>
              <w:autoSpaceDE w:val="0"/>
              <w:autoSpaceDN w:val="0"/>
              <w:adjustRightInd w:val="0"/>
              <w:spacing w:after="0" w:line="240" w:lineRule="auto"/>
              <w:ind w:firstLine="567"/>
              <w:contextualSpacing/>
              <w:jc w:val="both"/>
              <w:rPr>
                <w:sz w:val="20"/>
                <w:szCs w:val="20"/>
              </w:rPr>
            </w:pPr>
            <w:r w:rsidRPr="00F853B1">
              <w:rPr>
                <w:sz w:val="20"/>
                <w:szCs w:val="20"/>
              </w:rPr>
              <w:t>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3128AE" w:rsidRPr="00F853B1" w:rsidRDefault="003128AE" w:rsidP="00AA0337">
            <w:pPr>
              <w:widowControl w:val="0"/>
              <w:tabs>
                <w:tab w:val="left" w:pos="0"/>
              </w:tabs>
              <w:spacing w:after="0" w:line="240" w:lineRule="auto"/>
              <w:ind w:left="567"/>
              <w:jc w:val="both"/>
              <w:rPr>
                <w:rFonts w:eastAsia="Times New Roman"/>
                <w:spacing w:val="7"/>
                <w:sz w:val="20"/>
                <w:szCs w:val="20"/>
              </w:rPr>
            </w:pPr>
            <w:r>
              <w:rPr>
                <w:rFonts w:eastAsia="Times New Roman"/>
                <w:spacing w:val="7"/>
                <w:sz w:val="20"/>
                <w:szCs w:val="20"/>
              </w:rPr>
              <w:t xml:space="preserve">4. </w:t>
            </w:r>
            <w:r w:rsidRPr="00F853B1">
              <w:rPr>
                <w:rFonts w:eastAsia="Times New Roman"/>
                <w:spacing w:val="7"/>
                <w:sz w:val="20"/>
                <w:szCs w:val="20"/>
              </w:rPr>
              <w:t>Отказ в приеме документов не препятствует повторному обращению заявителя в Администрацию за получением Муниципальной услуги.</w:t>
            </w:r>
          </w:p>
          <w:p w:rsidR="003128AE" w:rsidRPr="00F853B1" w:rsidRDefault="003128AE" w:rsidP="00AA0337">
            <w:pPr>
              <w:pStyle w:val="ConsPlusNormal"/>
              <w:ind w:firstLine="709"/>
              <w:contextualSpacing/>
              <w:jc w:val="both"/>
            </w:pPr>
          </w:p>
        </w:tc>
      </w:tr>
      <w:tr w:rsidR="003128AE" w:rsidRPr="00926266" w:rsidTr="00AA0337">
        <w:tc>
          <w:tcPr>
            <w:tcW w:w="222" w:type="pct"/>
          </w:tcPr>
          <w:p w:rsidR="003128AE" w:rsidRPr="00926266" w:rsidRDefault="003128AE" w:rsidP="00AA0337">
            <w:pPr>
              <w:spacing w:after="0"/>
              <w:jc w:val="center"/>
              <w:rPr>
                <w:b/>
                <w:sz w:val="18"/>
              </w:rPr>
            </w:pPr>
            <w:r w:rsidRPr="00926266">
              <w:rPr>
                <w:b/>
                <w:sz w:val="18"/>
              </w:rPr>
              <w:t>4</w:t>
            </w:r>
          </w:p>
        </w:tc>
        <w:tc>
          <w:tcPr>
            <w:tcW w:w="4778" w:type="pct"/>
          </w:tcPr>
          <w:p w:rsidR="003128AE" w:rsidRPr="00926266" w:rsidRDefault="003128AE" w:rsidP="00AA0337">
            <w:pPr>
              <w:tabs>
                <w:tab w:val="num" w:pos="792"/>
                <w:tab w:val="left" w:pos="1440"/>
                <w:tab w:val="left" w:pos="1560"/>
              </w:tabs>
              <w:spacing w:after="0"/>
              <w:jc w:val="both"/>
              <w:rPr>
                <w:sz w:val="18"/>
              </w:rPr>
            </w:pPr>
            <w:r w:rsidRPr="00926266">
              <w:rPr>
                <w:b/>
                <w:sz w:val="18"/>
              </w:rPr>
              <w:t>Основания отказа в предоставлении услуги</w:t>
            </w:r>
          </w:p>
        </w:tc>
      </w:tr>
      <w:tr w:rsidR="003128AE" w:rsidRPr="00EA2128" w:rsidTr="00AA0337">
        <w:tc>
          <w:tcPr>
            <w:tcW w:w="222" w:type="pct"/>
          </w:tcPr>
          <w:p w:rsidR="003128AE" w:rsidRPr="00EA2128" w:rsidRDefault="003128AE" w:rsidP="00AA0337">
            <w:pPr>
              <w:spacing w:after="0"/>
              <w:jc w:val="center"/>
              <w:rPr>
                <w:b/>
                <w:sz w:val="20"/>
                <w:szCs w:val="20"/>
              </w:rPr>
            </w:pPr>
          </w:p>
        </w:tc>
        <w:tc>
          <w:tcPr>
            <w:tcW w:w="4778" w:type="pct"/>
          </w:tcPr>
          <w:p w:rsidR="003128AE" w:rsidRPr="00EA2128" w:rsidRDefault="003128AE" w:rsidP="00AA033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Администрация принимает </w:t>
            </w:r>
            <w:hyperlink r:id="rId6" w:history="1">
              <w:r w:rsidRPr="00EA2128">
                <w:rPr>
                  <w:rFonts w:eastAsia="Arial Unicode MS" w:cs="Arial Unicode MS"/>
                  <w:sz w:val="20"/>
                  <w:szCs w:val="20"/>
                  <w:u w:val="single"/>
                  <w:lang w:bidi="ru-RU"/>
                </w:rPr>
                <w:t>решение</w:t>
              </w:r>
            </w:hyperlink>
            <w:r w:rsidRPr="00EA2128">
              <w:rPr>
                <w:rFonts w:eastAsia="Arial Unicode MS" w:cs="Arial Unicode MS"/>
                <w:color w:val="000000"/>
                <w:sz w:val="20"/>
                <w:szCs w:val="20"/>
                <w:lang w:bidi="ru-RU"/>
              </w:rPr>
              <w:t xml:space="preserve"> об отказе в проведен</w:t>
            </w:r>
            <w:proofErr w:type="gramStart"/>
            <w:r w:rsidRPr="00EA2128">
              <w:rPr>
                <w:rFonts w:eastAsia="Arial Unicode MS" w:cs="Arial Unicode MS"/>
                <w:color w:val="000000"/>
                <w:sz w:val="20"/>
                <w:szCs w:val="20"/>
                <w:lang w:bidi="ru-RU"/>
              </w:rPr>
              <w:t>ии ау</w:t>
            </w:r>
            <w:proofErr w:type="gramEnd"/>
            <w:r w:rsidRPr="00EA2128">
              <w:rPr>
                <w:rFonts w:eastAsia="Arial Unicode MS" w:cs="Arial Unicode MS"/>
                <w:color w:val="000000"/>
                <w:sz w:val="20"/>
                <w:szCs w:val="20"/>
                <w:lang w:bidi="ru-RU"/>
              </w:rPr>
              <w:t xml:space="preserve">кциона в случае, когда земельный участок не может быть предметом аукциона. </w:t>
            </w:r>
          </w:p>
          <w:p w:rsidR="003128AE" w:rsidRPr="00EA2128" w:rsidRDefault="003128AE" w:rsidP="00AA033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Земельный участок, находящийся в муниципальной собственности, не может быть предметом аукциона, если: </w:t>
            </w:r>
          </w:p>
          <w:p w:rsidR="003128AE" w:rsidRPr="00EA2128" w:rsidRDefault="003128AE" w:rsidP="00AA033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1) границы земельного участка подлежат уточнению в соответствии с требованиями Федерального </w:t>
            </w:r>
            <w:hyperlink r:id="rId7" w:history="1">
              <w:r w:rsidRPr="00EA2128">
                <w:rPr>
                  <w:rFonts w:eastAsia="Arial Unicode MS" w:cs="Arial Unicode MS"/>
                  <w:sz w:val="20"/>
                  <w:szCs w:val="20"/>
                  <w:u w:val="single"/>
                  <w:lang w:bidi="ru-RU"/>
                </w:rPr>
                <w:t>закона</w:t>
              </w:r>
            </w:hyperlink>
            <w:r w:rsidRPr="00EA2128">
              <w:rPr>
                <w:rFonts w:eastAsia="Arial Unicode MS" w:cs="Arial Unicode MS"/>
                <w:color w:val="000000"/>
                <w:sz w:val="20"/>
                <w:szCs w:val="20"/>
                <w:lang w:bidi="ru-RU"/>
              </w:rPr>
              <w:t xml:space="preserve"> «О государственной регистрации недвижимости»; </w:t>
            </w:r>
          </w:p>
          <w:p w:rsidR="003128AE" w:rsidRPr="00EA2128" w:rsidRDefault="003128AE" w:rsidP="00AA033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3128AE" w:rsidRPr="00EA2128" w:rsidRDefault="003128AE" w:rsidP="00AA0337">
            <w:pPr>
              <w:widowControl w:val="0"/>
              <w:spacing w:after="0" w:line="240" w:lineRule="auto"/>
              <w:ind w:firstLine="567"/>
              <w:jc w:val="both"/>
              <w:rPr>
                <w:rFonts w:eastAsia="Arial Unicode MS" w:cs="Arial Unicode MS"/>
                <w:color w:val="000000"/>
                <w:sz w:val="20"/>
                <w:szCs w:val="20"/>
                <w:lang w:bidi="ru-RU"/>
              </w:rPr>
            </w:pPr>
            <w:proofErr w:type="gramStart"/>
            <w:r w:rsidRPr="00EA2128">
              <w:rPr>
                <w:rFonts w:eastAsia="Arial Unicode MS" w:cs="Arial Unicode MS"/>
                <w:color w:val="000000"/>
                <w:sz w:val="20"/>
                <w:szCs w:val="20"/>
                <w:lang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3128AE" w:rsidRPr="00EA2128" w:rsidRDefault="003128AE" w:rsidP="00AA033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3128AE" w:rsidRPr="00EA2128" w:rsidRDefault="003128AE" w:rsidP="00AA033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EA2128">
              <w:rPr>
                <w:rFonts w:eastAsia="Arial Unicode MS" w:cs="Arial Unicode MS"/>
                <w:color w:val="000000"/>
                <w:sz w:val="20"/>
                <w:szCs w:val="20"/>
                <w:lang w:bidi="ru-RU"/>
              </w:rPr>
              <w:t>ии ау</w:t>
            </w:r>
            <w:proofErr w:type="gramEnd"/>
            <w:r w:rsidRPr="00EA2128">
              <w:rPr>
                <w:rFonts w:eastAsia="Arial Unicode MS" w:cs="Arial Unicode MS"/>
                <w:color w:val="000000"/>
                <w:sz w:val="20"/>
                <w:szCs w:val="20"/>
                <w:lang w:bidi="ru-RU"/>
              </w:rPr>
              <w:t xml:space="preserve">кциона; </w:t>
            </w:r>
          </w:p>
          <w:p w:rsidR="003128AE" w:rsidRPr="00EA2128" w:rsidRDefault="003128AE" w:rsidP="00AA033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EA2128">
              <w:rPr>
                <w:rFonts w:eastAsia="Arial Unicode MS" w:cs="Arial Unicode MS"/>
                <w:color w:val="000000"/>
                <w:sz w:val="20"/>
                <w:szCs w:val="20"/>
                <w:lang w:bidi="ru-RU"/>
              </w:rPr>
              <w:t>ии ау</w:t>
            </w:r>
            <w:proofErr w:type="gramEnd"/>
            <w:r w:rsidRPr="00EA2128">
              <w:rPr>
                <w:rFonts w:eastAsia="Arial Unicode MS" w:cs="Arial Unicode MS"/>
                <w:color w:val="000000"/>
                <w:sz w:val="20"/>
                <w:szCs w:val="20"/>
                <w:lang w:bidi="ru-RU"/>
              </w:rPr>
              <w:t xml:space="preserve">кциона; </w:t>
            </w:r>
          </w:p>
          <w:p w:rsidR="003128AE" w:rsidRPr="00EA2128" w:rsidRDefault="003128AE" w:rsidP="00AA033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7) земельный участок не отнесен к определенной категории земель; </w:t>
            </w:r>
          </w:p>
          <w:p w:rsidR="003128AE" w:rsidRPr="00EA2128" w:rsidRDefault="003128AE" w:rsidP="00AA033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128AE" w:rsidRPr="00EA2128" w:rsidRDefault="003128AE" w:rsidP="00AA0337">
            <w:pPr>
              <w:widowControl w:val="0"/>
              <w:spacing w:after="0" w:line="240" w:lineRule="auto"/>
              <w:ind w:firstLine="567"/>
              <w:jc w:val="both"/>
              <w:rPr>
                <w:rFonts w:eastAsia="Arial Unicode MS" w:cs="Arial Unicode MS"/>
                <w:color w:val="000000"/>
                <w:sz w:val="20"/>
                <w:szCs w:val="20"/>
                <w:lang w:bidi="ru-RU"/>
              </w:rPr>
            </w:pPr>
            <w:proofErr w:type="gramStart"/>
            <w:r w:rsidRPr="00EA2128">
              <w:rPr>
                <w:rFonts w:eastAsia="Arial Unicode MS" w:cs="Arial Unicode MS"/>
                <w:color w:val="000000"/>
                <w:sz w:val="20"/>
                <w:szCs w:val="20"/>
                <w:lang w:bidi="ru-RU"/>
              </w:rPr>
              <w:lastRenderedPageBreak/>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EA2128">
                <w:rPr>
                  <w:rFonts w:eastAsia="Arial Unicode MS" w:cs="Arial Unicode MS"/>
                  <w:color w:val="0563C1"/>
                  <w:sz w:val="20"/>
                  <w:szCs w:val="20"/>
                  <w:u w:val="single"/>
                  <w:lang w:bidi="ru-RU"/>
                </w:rPr>
                <w:t>статьей 39.36</w:t>
              </w:r>
            </w:hyperlink>
            <w:r w:rsidRPr="00EA2128">
              <w:rPr>
                <w:rFonts w:eastAsia="Arial Unicode MS" w:cs="Arial Unicode MS"/>
                <w:color w:val="000000"/>
                <w:sz w:val="20"/>
                <w:szCs w:val="20"/>
                <w:lang w:bidi="ru-RU"/>
              </w:rPr>
              <w:t xml:space="preserve"> Земельного Кодекса РФ, а также случаев проведения аукциона на право заключения </w:t>
            </w:r>
            <w:proofErr w:type="spellStart"/>
            <w:r w:rsidRPr="00EA2128">
              <w:rPr>
                <w:rFonts w:eastAsia="Arial Unicode MS" w:cs="Arial Unicode MS"/>
                <w:color w:val="000000"/>
                <w:sz w:val="20"/>
                <w:szCs w:val="20"/>
                <w:lang w:bidi="ru-RU"/>
              </w:rPr>
              <w:t>договорааренды</w:t>
            </w:r>
            <w:proofErr w:type="spellEnd"/>
            <w:proofErr w:type="gramEnd"/>
            <w:r w:rsidRPr="00EA2128">
              <w:rPr>
                <w:rFonts w:eastAsia="Arial Unicode MS" w:cs="Arial Unicode MS"/>
                <w:color w:val="000000"/>
                <w:sz w:val="20"/>
                <w:szCs w:val="20"/>
                <w:lang w:bidi="ru-RU"/>
              </w:rPr>
              <w:t xml:space="preserve"> земельного участка, если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EA2128">
              <w:rPr>
                <w:rFonts w:eastAsia="Arial Unicode MS" w:cs="Arial Unicode MS"/>
                <w:color w:val="000000"/>
                <w:sz w:val="20"/>
                <w:szCs w:val="20"/>
                <w:lang w:bidi="ru-RU"/>
              </w:rPr>
              <w:t>постройки</w:t>
            </w:r>
            <w:proofErr w:type="gramEnd"/>
            <w:r w:rsidRPr="00EA2128">
              <w:rPr>
                <w:rFonts w:eastAsia="Arial Unicode MS" w:cs="Arial Unicode MS"/>
                <w:color w:val="000000"/>
                <w:sz w:val="20"/>
                <w:szCs w:val="20"/>
                <w:lang w:bidi="ru-RU"/>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EA2128">
                <w:rPr>
                  <w:rFonts w:eastAsia="Arial Unicode MS" w:cs="Arial Unicode MS"/>
                  <w:color w:val="0563C1"/>
                  <w:sz w:val="20"/>
                  <w:szCs w:val="20"/>
                  <w:u w:val="single"/>
                  <w:lang w:bidi="ru-RU"/>
                </w:rPr>
                <w:t>частью 11 статьи 55.32</w:t>
              </w:r>
            </w:hyperlink>
            <w:r w:rsidRPr="00EA2128">
              <w:rPr>
                <w:rFonts w:eastAsia="Arial Unicode MS" w:cs="Arial Unicode MS"/>
                <w:color w:val="000000"/>
                <w:sz w:val="20"/>
                <w:szCs w:val="20"/>
                <w:lang w:bidi="ru-RU"/>
              </w:rPr>
              <w:t xml:space="preserve"> Градостроительного кодекса Российской Федерации; </w:t>
            </w:r>
          </w:p>
          <w:p w:rsidR="003128AE" w:rsidRPr="00EA2128" w:rsidRDefault="003128AE" w:rsidP="00AA0337">
            <w:pPr>
              <w:widowControl w:val="0"/>
              <w:spacing w:after="0" w:line="240" w:lineRule="auto"/>
              <w:ind w:firstLine="567"/>
              <w:jc w:val="both"/>
              <w:rPr>
                <w:rFonts w:eastAsia="Arial Unicode MS" w:cs="Arial Unicode MS"/>
                <w:color w:val="000000"/>
                <w:sz w:val="20"/>
                <w:szCs w:val="20"/>
                <w:lang w:bidi="ru-RU"/>
              </w:rPr>
            </w:pPr>
            <w:proofErr w:type="gramStart"/>
            <w:r w:rsidRPr="00EA2128">
              <w:rPr>
                <w:rFonts w:eastAsia="Arial Unicode MS" w:cs="Arial Unicode MS"/>
                <w:color w:val="000000"/>
                <w:sz w:val="20"/>
                <w:szCs w:val="20"/>
                <w:lang w:bidi="ru-RU"/>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EA2128">
              <w:rPr>
                <w:rFonts w:eastAsia="Arial Unicode MS" w:cs="Arial Unicode MS"/>
                <w:color w:val="000000"/>
                <w:sz w:val="20"/>
                <w:szCs w:val="20"/>
                <w:lang w:bidi="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EA2128">
                <w:rPr>
                  <w:rFonts w:eastAsia="Arial Unicode MS" w:cs="Arial Unicode MS"/>
                  <w:color w:val="0563C1"/>
                  <w:sz w:val="20"/>
                  <w:szCs w:val="20"/>
                  <w:u w:val="single"/>
                  <w:lang w:bidi="ru-RU"/>
                </w:rPr>
                <w:t>статьей 39.36</w:t>
              </w:r>
            </w:hyperlink>
            <w:r w:rsidRPr="00EA2128">
              <w:rPr>
                <w:rFonts w:eastAsia="Arial Unicode MS" w:cs="Arial Unicode MS"/>
                <w:color w:val="000000"/>
                <w:sz w:val="20"/>
                <w:szCs w:val="20"/>
                <w:lang w:bidi="ru-RU"/>
              </w:rPr>
              <w:t xml:space="preserve"> Земельного Кодекса РФ; </w:t>
            </w:r>
          </w:p>
          <w:p w:rsidR="003128AE" w:rsidRPr="00EA2128" w:rsidRDefault="003128AE" w:rsidP="00AA033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3128AE" w:rsidRPr="00EA2128" w:rsidRDefault="003128AE" w:rsidP="00AA033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3128AE" w:rsidRPr="00EA2128" w:rsidRDefault="003128AE" w:rsidP="00AA033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3128AE" w:rsidRPr="00EA2128" w:rsidRDefault="003128AE" w:rsidP="00AA033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3128AE" w:rsidRPr="00EA2128" w:rsidRDefault="003128AE" w:rsidP="00AA033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128AE" w:rsidRPr="00EA2128" w:rsidRDefault="003128AE" w:rsidP="00AA033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3128AE" w:rsidRPr="00EA2128" w:rsidRDefault="003128AE" w:rsidP="00AA033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17) в отношении земельного участка принято решение о предварительном согласовании его предоставления; </w:t>
            </w:r>
          </w:p>
          <w:p w:rsidR="003128AE" w:rsidRPr="00EA2128" w:rsidRDefault="003128AE" w:rsidP="00AA033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3128AE" w:rsidRPr="00EA2128" w:rsidRDefault="003128AE" w:rsidP="00AA033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128AE" w:rsidRPr="00EA2128" w:rsidRDefault="003128AE" w:rsidP="00AA0337">
            <w:pPr>
              <w:widowControl w:val="0"/>
              <w:spacing w:after="0" w:line="240" w:lineRule="auto"/>
              <w:ind w:firstLine="567"/>
              <w:jc w:val="both"/>
              <w:rPr>
                <w:rFonts w:eastAsia="Arial Unicode MS" w:cs="Arial Unicode MS"/>
                <w:color w:val="000000"/>
                <w:sz w:val="20"/>
                <w:szCs w:val="20"/>
                <w:lang w:bidi="ru-RU"/>
              </w:rPr>
            </w:pPr>
            <w:r w:rsidRPr="00EA2128">
              <w:rPr>
                <w:rFonts w:eastAsia="Arial Unicode MS" w:cs="Arial Unicode MS"/>
                <w:color w:val="000000"/>
                <w:sz w:val="20"/>
                <w:szCs w:val="20"/>
                <w:lang w:bidi="ru-RU"/>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EA2128">
              <w:rPr>
                <w:rFonts w:eastAsia="Arial Unicode MS" w:cs="Arial Unicode MS"/>
                <w:color w:val="000000"/>
                <w:sz w:val="20"/>
                <w:szCs w:val="20"/>
                <w:lang w:bidi="ru-RU"/>
              </w:rPr>
              <w:t>жд в св</w:t>
            </w:r>
            <w:proofErr w:type="gramEnd"/>
            <w:r w:rsidRPr="00EA2128">
              <w:rPr>
                <w:rFonts w:eastAsia="Arial Unicode MS" w:cs="Arial Unicode MS"/>
                <w:color w:val="000000"/>
                <w:sz w:val="20"/>
                <w:szCs w:val="20"/>
                <w:lang w:bidi="ru-RU"/>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3128AE" w:rsidRPr="00EA2128" w:rsidRDefault="003128AE" w:rsidP="00AA0337">
            <w:pPr>
              <w:widowControl w:val="0"/>
              <w:autoSpaceDE w:val="0"/>
              <w:autoSpaceDN w:val="0"/>
              <w:adjustRightInd w:val="0"/>
              <w:spacing w:after="0" w:line="240" w:lineRule="auto"/>
              <w:ind w:firstLine="567"/>
              <w:jc w:val="both"/>
              <w:rPr>
                <w:rFonts w:cs="Arial Unicode MS"/>
                <w:color w:val="000000"/>
                <w:sz w:val="20"/>
                <w:szCs w:val="20"/>
                <w:lang w:bidi="ru-RU"/>
              </w:rPr>
            </w:pPr>
            <w:r w:rsidRPr="00EA2128">
              <w:rPr>
                <w:rFonts w:eastAsia="Arial Unicode MS" w:cs="Arial Unicode MS"/>
                <w:color w:val="000000"/>
                <w:sz w:val="20"/>
                <w:szCs w:val="20"/>
                <w:lang w:bidi="ru-RU"/>
              </w:rPr>
              <w:t xml:space="preserve">12.3. </w:t>
            </w:r>
            <w:r w:rsidRPr="00EA2128">
              <w:rPr>
                <w:rFonts w:cs="Arial Unicode MS"/>
                <w:color w:val="000000"/>
                <w:sz w:val="20"/>
                <w:szCs w:val="20"/>
                <w:lang w:bidi="ru-RU"/>
              </w:rPr>
              <w:t>Заявитель не допускается к участию в аукционе в следующих случаях:</w:t>
            </w:r>
          </w:p>
          <w:p w:rsidR="003128AE" w:rsidRPr="00EA2128" w:rsidRDefault="003128AE" w:rsidP="00AA0337">
            <w:pPr>
              <w:widowControl w:val="0"/>
              <w:autoSpaceDE w:val="0"/>
              <w:autoSpaceDN w:val="0"/>
              <w:adjustRightInd w:val="0"/>
              <w:spacing w:after="0" w:line="240" w:lineRule="auto"/>
              <w:ind w:firstLine="567"/>
              <w:jc w:val="both"/>
              <w:rPr>
                <w:rFonts w:cs="Arial Unicode MS"/>
                <w:color w:val="000000"/>
                <w:sz w:val="20"/>
                <w:szCs w:val="20"/>
                <w:lang w:bidi="ru-RU"/>
              </w:rPr>
            </w:pPr>
            <w:r w:rsidRPr="00EA2128">
              <w:rPr>
                <w:rFonts w:cs="Arial Unicode MS"/>
                <w:color w:val="000000"/>
                <w:sz w:val="20"/>
                <w:szCs w:val="20"/>
                <w:lang w:bidi="ru-RU"/>
              </w:rPr>
              <w:t>1) непредставление необходимых для участия в аукционе документов или представление недостоверных сведений;</w:t>
            </w:r>
          </w:p>
          <w:p w:rsidR="003128AE" w:rsidRPr="00EA2128" w:rsidRDefault="003128AE" w:rsidP="00AA0337">
            <w:pPr>
              <w:widowControl w:val="0"/>
              <w:autoSpaceDE w:val="0"/>
              <w:autoSpaceDN w:val="0"/>
              <w:adjustRightInd w:val="0"/>
              <w:spacing w:after="0" w:line="240" w:lineRule="auto"/>
              <w:ind w:firstLine="567"/>
              <w:jc w:val="both"/>
              <w:rPr>
                <w:rFonts w:cs="Arial Unicode MS"/>
                <w:color w:val="000000"/>
                <w:sz w:val="20"/>
                <w:szCs w:val="20"/>
                <w:lang w:bidi="ru-RU"/>
              </w:rPr>
            </w:pPr>
            <w:r w:rsidRPr="00EA2128">
              <w:rPr>
                <w:rFonts w:cs="Arial Unicode MS"/>
                <w:color w:val="000000"/>
                <w:sz w:val="20"/>
                <w:szCs w:val="20"/>
                <w:lang w:bidi="ru-RU"/>
              </w:rPr>
              <w:t>2) не поступление задатка на дату рассмотрения заявок на участие в аукционе;</w:t>
            </w:r>
          </w:p>
          <w:p w:rsidR="003128AE" w:rsidRPr="00EA2128" w:rsidRDefault="003128AE" w:rsidP="00AA0337">
            <w:pPr>
              <w:widowControl w:val="0"/>
              <w:autoSpaceDE w:val="0"/>
              <w:autoSpaceDN w:val="0"/>
              <w:adjustRightInd w:val="0"/>
              <w:spacing w:after="0" w:line="240" w:lineRule="auto"/>
              <w:ind w:firstLine="567"/>
              <w:jc w:val="both"/>
              <w:rPr>
                <w:rFonts w:cs="Arial Unicode MS"/>
                <w:color w:val="000000"/>
                <w:sz w:val="20"/>
                <w:szCs w:val="20"/>
                <w:lang w:bidi="ru-RU"/>
              </w:rPr>
            </w:pPr>
            <w:r w:rsidRPr="00EA2128">
              <w:rPr>
                <w:rFonts w:cs="Arial Unicode MS"/>
                <w:color w:val="000000"/>
                <w:sz w:val="20"/>
                <w:szCs w:val="20"/>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128AE" w:rsidRPr="00EA2128" w:rsidRDefault="003128AE" w:rsidP="00AA0337">
            <w:pPr>
              <w:widowControl w:val="0"/>
              <w:autoSpaceDE w:val="0"/>
              <w:autoSpaceDN w:val="0"/>
              <w:adjustRightInd w:val="0"/>
              <w:spacing w:after="0" w:line="240" w:lineRule="auto"/>
              <w:ind w:firstLine="567"/>
              <w:jc w:val="both"/>
              <w:rPr>
                <w:rFonts w:cs="Arial Unicode MS"/>
                <w:color w:val="000000"/>
                <w:sz w:val="20"/>
                <w:szCs w:val="20"/>
                <w:lang w:bidi="ru-RU"/>
              </w:rPr>
            </w:pPr>
            <w:proofErr w:type="gramStart"/>
            <w:r w:rsidRPr="00EA2128">
              <w:rPr>
                <w:rFonts w:cs="Arial Unicode MS"/>
                <w:color w:val="000000"/>
                <w:sz w:val="20"/>
                <w:szCs w:val="20"/>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3128AE" w:rsidRPr="00EA2128" w:rsidRDefault="003128AE" w:rsidP="00AA0337">
            <w:pPr>
              <w:spacing w:after="0" w:line="240" w:lineRule="auto"/>
              <w:ind w:firstLine="567"/>
              <w:jc w:val="both"/>
              <w:rPr>
                <w:rFonts w:eastAsia="Times New Roman"/>
                <w:spacing w:val="7"/>
                <w:sz w:val="20"/>
                <w:szCs w:val="20"/>
              </w:rPr>
            </w:pPr>
            <w:r w:rsidRPr="00EA2128">
              <w:rPr>
                <w:rFonts w:eastAsia="Times New Roman"/>
                <w:spacing w:val="7"/>
                <w:sz w:val="20"/>
                <w:szCs w:val="20"/>
              </w:rPr>
              <w:t xml:space="preserve">12.4. </w:t>
            </w:r>
            <w:proofErr w:type="gramStart"/>
            <w:r w:rsidRPr="00EA2128">
              <w:rPr>
                <w:rFonts w:eastAsia="Times New Roman"/>
                <w:spacing w:val="7"/>
                <w:sz w:val="20"/>
                <w:szCs w:val="20"/>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3128AE" w:rsidRPr="00EA2128" w:rsidRDefault="003128AE" w:rsidP="00AA0337">
            <w:pPr>
              <w:spacing w:after="0" w:line="240" w:lineRule="auto"/>
              <w:ind w:firstLine="567"/>
              <w:jc w:val="both"/>
              <w:rPr>
                <w:rFonts w:eastAsia="Times New Roman"/>
                <w:spacing w:val="7"/>
                <w:sz w:val="20"/>
                <w:szCs w:val="20"/>
              </w:rPr>
            </w:pPr>
            <w:r w:rsidRPr="00EA2128">
              <w:rPr>
                <w:rFonts w:eastAsia="Times New Roman"/>
                <w:spacing w:val="7"/>
                <w:sz w:val="20"/>
                <w:szCs w:val="20"/>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3128AE" w:rsidRPr="00EA2128" w:rsidRDefault="003128AE" w:rsidP="00AA0337">
            <w:pPr>
              <w:autoSpaceDE w:val="0"/>
              <w:autoSpaceDN w:val="0"/>
              <w:adjustRightInd w:val="0"/>
              <w:spacing w:after="0" w:line="240" w:lineRule="auto"/>
              <w:ind w:left="709"/>
              <w:jc w:val="both"/>
              <w:rPr>
                <w:sz w:val="20"/>
                <w:szCs w:val="20"/>
              </w:rPr>
            </w:pPr>
          </w:p>
        </w:tc>
      </w:tr>
      <w:tr w:rsidR="003128AE" w:rsidRPr="00926266" w:rsidTr="00AA0337">
        <w:tc>
          <w:tcPr>
            <w:tcW w:w="222" w:type="pct"/>
          </w:tcPr>
          <w:p w:rsidR="003128AE" w:rsidRPr="00926266" w:rsidRDefault="003128AE" w:rsidP="00AA0337">
            <w:pPr>
              <w:spacing w:after="0"/>
              <w:jc w:val="center"/>
              <w:rPr>
                <w:b/>
                <w:sz w:val="18"/>
              </w:rPr>
            </w:pPr>
            <w:r w:rsidRPr="00926266">
              <w:rPr>
                <w:b/>
                <w:sz w:val="18"/>
              </w:rPr>
              <w:lastRenderedPageBreak/>
              <w:t>5</w:t>
            </w:r>
          </w:p>
        </w:tc>
        <w:tc>
          <w:tcPr>
            <w:tcW w:w="4778" w:type="pct"/>
          </w:tcPr>
          <w:p w:rsidR="003128AE" w:rsidRPr="00926266" w:rsidRDefault="003128AE" w:rsidP="00AA0337">
            <w:pPr>
              <w:autoSpaceDE w:val="0"/>
              <w:autoSpaceDN w:val="0"/>
              <w:adjustRightInd w:val="0"/>
              <w:spacing w:after="0"/>
              <w:jc w:val="both"/>
              <w:rPr>
                <w:sz w:val="18"/>
              </w:rPr>
            </w:pPr>
            <w:r w:rsidRPr="00926266">
              <w:rPr>
                <w:b/>
                <w:sz w:val="18"/>
              </w:rPr>
              <w:t>Основания приостановления предоставления услуги</w:t>
            </w:r>
          </w:p>
        </w:tc>
      </w:tr>
      <w:tr w:rsidR="003128AE" w:rsidRPr="00926266" w:rsidTr="00AA0337">
        <w:tc>
          <w:tcPr>
            <w:tcW w:w="222" w:type="pct"/>
          </w:tcPr>
          <w:p w:rsidR="003128AE" w:rsidRPr="00926266" w:rsidRDefault="003128AE" w:rsidP="00AA0337">
            <w:pPr>
              <w:spacing w:after="0"/>
              <w:jc w:val="center"/>
              <w:rPr>
                <w:b/>
                <w:sz w:val="18"/>
              </w:rPr>
            </w:pPr>
          </w:p>
        </w:tc>
        <w:tc>
          <w:tcPr>
            <w:tcW w:w="4778" w:type="pct"/>
          </w:tcPr>
          <w:p w:rsidR="003128AE" w:rsidRPr="00926266" w:rsidRDefault="003128AE" w:rsidP="00AA0337">
            <w:pPr>
              <w:autoSpaceDE w:val="0"/>
              <w:autoSpaceDN w:val="0"/>
              <w:adjustRightInd w:val="0"/>
              <w:spacing w:after="0"/>
              <w:jc w:val="both"/>
              <w:rPr>
                <w:sz w:val="18"/>
              </w:rPr>
            </w:pPr>
            <w:r w:rsidRPr="00926266">
              <w:rPr>
                <w:sz w:val="18"/>
              </w:rPr>
              <w:t>не предусмотрены</w:t>
            </w:r>
          </w:p>
        </w:tc>
      </w:tr>
      <w:tr w:rsidR="003128AE" w:rsidRPr="00926266" w:rsidTr="00AA0337">
        <w:tc>
          <w:tcPr>
            <w:tcW w:w="222" w:type="pct"/>
          </w:tcPr>
          <w:p w:rsidR="003128AE" w:rsidRPr="00926266" w:rsidRDefault="003128AE" w:rsidP="00AA0337">
            <w:pPr>
              <w:spacing w:after="0"/>
              <w:jc w:val="center"/>
              <w:rPr>
                <w:b/>
                <w:sz w:val="18"/>
              </w:rPr>
            </w:pPr>
            <w:r w:rsidRPr="00926266">
              <w:rPr>
                <w:b/>
                <w:sz w:val="18"/>
              </w:rPr>
              <w:t>6</w:t>
            </w:r>
          </w:p>
        </w:tc>
        <w:tc>
          <w:tcPr>
            <w:tcW w:w="4778" w:type="pct"/>
          </w:tcPr>
          <w:p w:rsidR="003128AE" w:rsidRPr="00926266" w:rsidRDefault="003128AE" w:rsidP="00AA0337">
            <w:pPr>
              <w:autoSpaceDE w:val="0"/>
              <w:autoSpaceDN w:val="0"/>
              <w:adjustRightInd w:val="0"/>
              <w:spacing w:after="0"/>
              <w:jc w:val="both"/>
              <w:rPr>
                <w:sz w:val="18"/>
              </w:rPr>
            </w:pPr>
            <w:r w:rsidRPr="00926266">
              <w:rPr>
                <w:b/>
                <w:sz w:val="18"/>
              </w:rPr>
              <w:t>Срок приостановления предоставления услуги</w:t>
            </w:r>
          </w:p>
        </w:tc>
      </w:tr>
      <w:tr w:rsidR="003128AE" w:rsidRPr="00926266" w:rsidTr="00AA0337">
        <w:tc>
          <w:tcPr>
            <w:tcW w:w="222" w:type="pct"/>
          </w:tcPr>
          <w:p w:rsidR="003128AE" w:rsidRPr="00926266" w:rsidRDefault="003128AE" w:rsidP="00AA0337">
            <w:pPr>
              <w:spacing w:after="0"/>
              <w:jc w:val="center"/>
              <w:rPr>
                <w:b/>
                <w:sz w:val="18"/>
              </w:rPr>
            </w:pPr>
          </w:p>
        </w:tc>
        <w:tc>
          <w:tcPr>
            <w:tcW w:w="4778" w:type="pct"/>
          </w:tcPr>
          <w:p w:rsidR="003128AE" w:rsidRPr="00926266" w:rsidRDefault="003128AE" w:rsidP="00AA0337">
            <w:pPr>
              <w:autoSpaceDE w:val="0"/>
              <w:autoSpaceDN w:val="0"/>
              <w:adjustRightInd w:val="0"/>
              <w:spacing w:after="0"/>
              <w:jc w:val="both"/>
              <w:rPr>
                <w:sz w:val="18"/>
              </w:rPr>
            </w:pPr>
            <w:r w:rsidRPr="00926266">
              <w:rPr>
                <w:sz w:val="18"/>
              </w:rPr>
              <w:t>нет</w:t>
            </w:r>
          </w:p>
        </w:tc>
      </w:tr>
      <w:tr w:rsidR="003128AE" w:rsidRPr="00926266" w:rsidTr="00AA0337">
        <w:tc>
          <w:tcPr>
            <w:tcW w:w="222" w:type="pct"/>
          </w:tcPr>
          <w:p w:rsidR="003128AE" w:rsidRPr="00926266" w:rsidRDefault="003128AE" w:rsidP="00AA0337">
            <w:pPr>
              <w:spacing w:after="0"/>
              <w:jc w:val="center"/>
              <w:rPr>
                <w:b/>
                <w:sz w:val="18"/>
              </w:rPr>
            </w:pPr>
            <w:r w:rsidRPr="00926266">
              <w:rPr>
                <w:b/>
                <w:sz w:val="18"/>
              </w:rPr>
              <w:t>7</w:t>
            </w:r>
          </w:p>
        </w:tc>
        <w:tc>
          <w:tcPr>
            <w:tcW w:w="4778" w:type="pct"/>
          </w:tcPr>
          <w:p w:rsidR="003128AE" w:rsidRPr="00926266" w:rsidRDefault="003128AE" w:rsidP="00AA0337">
            <w:pPr>
              <w:autoSpaceDE w:val="0"/>
              <w:autoSpaceDN w:val="0"/>
              <w:adjustRightInd w:val="0"/>
              <w:spacing w:after="0"/>
              <w:jc w:val="both"/>
              <w:rPr>
                <w:sz w:val="18"/>
              </w:rPr>
            </w:pPr>
            <w:r w:rsidRPr="00926266">
              <w:rPr>
                <w:b/>
                <w:sz w:val="18"/>
              </w:rPr>
              <w:t>Плата за предоставление услуги</w:t>
            </w:r>
          </w:p>
        </w:tc>
      </w:tr>
      <w:tr w:rsidR="003128AE" w:rsidRPr="00926266" w:rsidTr="00AA0337">
        <w:tc>
          <w:tcPr>
            <w:tcW w:w="222" w:type="pct"/>
          </w:tcPr>
          <w:p w:rsidR="003128AE" w:rsidRPr="00926266" w:rsidRDefault="003128AE" w:rsidP="00AA0337">
            <w:pPr>
              <w:spacing w:after="0"/>
              <w:jc w:val="center"/>
              <w:rPr>
                <w:b/>
                <w:sz w:val="18"/>
              </w:rPr>
            </w:pPr>
            <w:r w:rsidRPr="00926266">
              <w:rPr>
                <w:b/>
                <w:sz w:val="18"/>
              </w:rPr>
              <w:t>7.1</w:t>
            </w:r>
          </w:p>
        </w:tc>
        <w:tc>
          <w:tcPr>
            <w:tcW w:w="4778" w:type="pct"/>
          </w:tcPr>
          <w:p w:rsidR="003128AE" w:rsidRPr="00926266" w:rsidRDefault="003128AE" w:rsidP="00AA0337">
            <w:pPr>
              <w:autoSpaceDE w:val="0"/>
              <w:autoSpaceDN w:val="0"/>
              <w:adjustRightInd w:val="0"/>
              <w:spacing w:after="0"/>
              <w:jc w:val="both"/>
              <w:rPr>
                <w:b/>
                <w:sz w:val="18"/>
              </w:rPr>
            </w:pPr>
            <w:r w:rsidRPr="00926266">
              <w:rPr>
                <w:b/>
                <w:sz w:val="18"/>
              </w:rPr>
              <w:t>Наличие платы (государственной пошлины)</w:t>
            </w:r>
          </w:p>
        </w:tc>
      </w:tr>
      <w:tr w:rsidR="003128AE" w:rsidRPr="00926266" w:rsidTr="00AA0337">
        <w:tc>
          <w:tcPr>
            <w:tcW w:w="222" w:type="pct"/>
          </w:tcPr>
          <w:p w:rsidR="003128AE" w:rsidRPr="00926266" w:rsidRDefault="003128AE" w:rsidP="00AA0337">
            <w:pPr>
              <w:spacing w:after="0"/>
              <w:jc w:val="center"/>
              <w:rPr>
                <w:b/>
                <w:sz w:val="18"/>
              </w:rPr>
            </w:pPr>
          </w:p>
        </w:tc>
        <w:tc>
          <w:tcPr>
            <w:tcW w:w="4778" w:type="pct"/>
          </w:tcPr>
          <w:p w:rsidR="003128AE" w:rsidRPr="00926266" w:rsidRDefault="003128AE" w:rsidP="00AA0337">
            <w:pPr>
              <w:autoSpaceDE w:val="0"/>
              <w:autoSpaceDN w:val="0"/>
              <w:adjustRightInd w:val="0"/>
              <w:spacing w:after="0"/>
              <w:jc w:val="both"/>
              <w:rPr>
                <w:sz w:val="18"/>
              </w:rPr>
            </w:pPr>
            <w:r w:rsidRPr="00926266">
              <w:rPr>
                <w:sz w:val="18"/>
              </w:rPr>
              <w:t>нет</w:t>
            </w:r>
          </w:p>
        </w:tc>
      </w:tr>
      <w:tr w:rsidR="003128AE" w:rsidRPr="00926266" w:rsidTr="00AA0337">
        <w:tc>
          <w:tcPr>
            <w:tcW w:w="222" w:type="pct"/>
          </w:tcPr>
          <w:p w:rsidR="003128AE" w:rsidRPr="00926266" w:rsidRDefault="003128AE" w:rsidP="00AA0337">
            <w:pPr>
              <w:spacing w:after="0"/>
              <w:jc w:val="center"/>
              <w:rPr>
                <w:b/>
                <w:sz w:val="18"/>
              </w:rPr>
            </w:pPr>
            <w:r w:rsidRPr="00926266">
              <w:rPr>
                <w:b/>
                <w:sz w:val="18"/>
              </w:rPr>
              <w:t>7.2</w:t>
            </w:r>
          </w:p>
        </w:tc>
        <w:tc>
          <w:tcPr>
            <w:tcW w:w="4778" w:type="pct"/>
          </w:tcPr>
          <w:p w:rsidR="003128AE" w:rsidRPr="00926266" w:rsidRDefault="003128AE" w:rsidP="00AA0337">
            <w:pPr>
              <w:autoSpaceDE w:val="0"/>
              <w:autoSpaceDN w:val="0"/>
              <w:adjustRightInd w:val="0"/>
              <w:spacing w:after="0"/>
              <w:jc w:val="both"/>
              <w:rPr>
                <w:b/>
                <w:sz w:val="18"/>
              </w:rPr>
            </w:pPr>
            <w:proofErr w:type="gramStart"/>
            <w:r w:rsidRPr="00926266">
              <w:rPr>
                <w:b/>
                <w:sz w:val="18"/>
              </w:rPr>
              <w:t>Реквизиты НПА, являющегося основанием для взимания платы (государственной пошлины)</w:t>
            </w:r>
            <w:proofErr w:type="gramEnd"/>
          </w:p>
        </w:tc>
      </w:tr>
      <w:tr w:rsidR="003128AE" w:rsidRPr="00926266" w:rsidTr="00AA0337">
        <w:tc>
          <w:tcPr>
            <w:tcW w:w="222" w:type="pct"/>
          </w:tcPr>
          <w:p w:rsidR="003128AE" w:rsidRPr="00926266" w:rsidRDefault="003128AE" w:rsidP="00AA0337">
            <w:pPr>
              <w:spacing w:after="0"/>
              <w:jc w:val="center"/>
              <w:rPr>
                <w:b/>
                <w:sz w:val="18"/>
              </w:rPr>
            </w:pPr>
          </w:p>
        </w:tc>
        <w:tc>
          <w:tcPr>
            <w:tcW w:w="4778" w:type="pct"/>
          </w:tcPr>
          <w:p w:rsidR="003128AE" w:rsidRPr="00926266" w:rsidRDefault="003128AE" w:rsidP="00AA0337">
            <w:pPr>
              <w:autoSpaceDE w:val="0"/>
              <w:autoSpaceDN w:val="0"/>
              <w:adjustRightInd w:val="0"/>
              <w:spacing w:after="0"/>
              <w:jc w:val="both"/>
              <w:rPr>
                <w:sz w:val="18"/>
              </w:rPr>
            </w:pPr>
            <w:r w:rsidRPr="00926266">
              <w:rPr>
                <w:sz w:val="18"/>
              </w:rPr>
              <w:t>-</w:t>
            </w:r>
          </w:p>
        </w:tc>
      </w:tr>
      <w:tr w:rsidR="003128AE" w:rsidRPr="00825254" w:rsidTr="00AA0337">
        <w:tc>
          <w:tcPr>
            <w:tcW w:w="222" w:type="pct"/>
          </w:tcPr>
          <w:p w:rsidR="003128AE" w:rsidRPr="00825254" w:rsidRDefault="003128AE" w:rsidP="00AA0337">
            <w:pPr>
              <w:spacing w:after="0"/>
              <w:jc w:val="center"/>
              <w:rPr>
                <w:b/>
                <w:sz w:val="18"/>
              </w:rPr>
            </w:pPr>
            <w:r w:rsidRPr="00825254">
              <w:rPr>
                <w:b/>
                <w:sz w:val="18"/>
              </w:rPr>
              <w:t>7.3</w:t>
            </w:r>
          </w:p>
        </w:tc>
        <w:tc>
          <w:tcPr>
            <w:tcW w:w="4778" w:type="pct"/>
          </w:tcPr>
          <w:p w:rsidR="003128AE" w:rsidRPr="00825254" w:rsidRDefault="003128AE" w:rsidP="00AA0337">
            <w:pPr>
              <w:autoSpaceDE w:val="0"/>
              <w:autoSpaceDN w:val="0"/>
              <w:adjustRightInd w:val="0"/>
              <w:spacing w:after="0"/>
              <w:jc w:val="both"/>
              <w:rPr>
                <w:b/>
                <w:sz w:val="18"/>
              </w:rPr>
            </w:pPr>
            <w:r w:rsidRPr="00825254">
              <w:rPr>
                <w:b/>
                <w:sz w:val="18"/>
              </w:rPr>
              <w:t>КБК для взимания платы (государственной пошлины), в том числе для МФЦ</w:t>
            </w:r>
          </w:p>
        </w:tc>
      </w:tr>
      <w:tr w:rsidR="003128AE" w:rsidRPr="00825254" w:rsidTr="00AA0337">
        <w:tc>
          <w:tcPr>
            <w:tcW w:w="222" w:type="pct"/>
          </w:tcPr>
          <w:p w:rsidR="003128AE" w:rsidRPr="00825254" w:rsidRDefault="003128AE" w:rsidP="00AA0337">
            <w:pPr>
              <w:spacing w:after="0"/>
              <w:jc w:val="center"/>
              <w:rPr>
                <w:b/>
                <w:sz w:val="18"/>
              </w:rPr>
            </w:pPr>
          </w:p>
        </w:tc>
        <w:tc>
          <w:tcPr>
            <w:tcW w:w="4778" w:type="pct"/>
          </w:tcPr>
          <w:p w:rsidR="003128AE" w:rsidRPr="00825254" w:rsidRDefault="003128AE" w:rsidP="00AA0337">
            <w:pPr>
              <w:autoSpaceDE w:val="0"/>
              <w:autoSpaceDN w:val="0"/>
              <w:adjustRightInd w:val="0"/>
              <w:spacing w:after="0"/>
              <w:jc w:val="both"/>
              <w:rPr>
                <w:sz w:val="18"/>
              </w:rPr>
            </w:pPr>
            <w:r w:rsidRPr="00825254">
              <w:rPr>
                <w:sz w:val="18"/>
              </w:rPr>
              <w:t>-</w:t>
            </w:r>
          </w:p>
        </w:tc>
      </w:tr>
      <w:tr w:rsidR="003128AE" w:rsidRPr="00825254" w:rsidTr="00AA0337">
        <w:tc>
          <w:tcPr>
            <w:tcW w:w="222" w:type="pct"/>
          </w:tcPr>
          <w:p w:rsidR="003128AE" w:rsidRPr="00825254" w:rsidRDefault="003128AE" w:rsidP="00AA0337">
            <w:pPr>
              <w:spacing w:after="0"/>
              <w:jc w:val="center"/>
              <w:rPr>
                <w:b/>
                <w:sz w:val="18"/>
              </w:rPr>
            </w:pPr>
            <w:r w:rsidRPr="00825254">
              <w:rPr>
                <w:b/>
                <w:sz w:val="18"/>
              </w:rPr>
              <w:t>8</w:t>
            </w:r>
          </w:p>
        </w:tc>
        <w:tc>
          <w:tcPr>
            <w:tcW w:w="4778" w:type="pct"/>
          </w:tcPr>
          <w:p w:rsidR="003128AE" w:rsidRPr="00825254" w:rsidRDefault="003128AE" w:rsidP="00AA0337">
            <w:pPr>
              <w:autoSpaceDE w:val="0"/>
              <w:autoSpaceDN w:val="0"/>
              <w:adjustRightInd w:val="0"/>
              <w:spacing w:after="0"/>
              <w:jc w:val="both"/>
              <w:rPr>
                <w:b/>
                <w:sz w:val="18"/>
              </w:rPr>
            </w:pPr>
            <w:r w:rsidRPr="00825254">
              <w:rPr>
                <w:b/>
                <w:sz w:val="18"/>
              </w:rPr>
              <w:t>Способ обращения за получением услуги</w:t>
            </w:r>
          </w:p>
        </w:tc>
      </w:tr>
      <w:tr w:rsidR="003128AE" w:rsidRPr="00825254" w:rsidTr="00AA0337">
        <w:tc>
          <w:tcPr>
            <w:tcW w:w="222" w:type="pct"/>
          </w:tcPr>
          <w:p w:rsidR="003128AE" w:rsidRPr="00825254" w:rsidRDefault="003128AE" w:rsidP="00AA0337">
            <w:pPr>
              <w:spacing w:after="0"/>
              <w:jc w:val="center"/>
              <w:rPr>
                <w:b/>
                <w:sz w:val="18"/>
              </w:rPr>
            </w:pPr>
          </w:p>
        </w:tc>
        <w:tc>
          <w:tcPr>
            <w:tcW w:w="4778" w:type="pct"/>
          </w:tcPr>
          <w:p w:rsidR="003128AE" w:rsidRPr="00825254" w:rsidRDefault="003128AE" w:rsidP="00AA0337">
            <w:pPr>
              <w:autoSpaceDE w:val="0"/>
              <w:autoSpaceDN w:val="0"/>
              <w:adjustRightInd w:val="0"/>
              <w:spacing w:after="0"/>
              <w:jc w:val="both"/>
              <w:rPr>
                <w:sz w:val="18"/>
              </w:rPr>
            </w:pPr>
            <w:r w:rsidRPr="00825254">
              <w:rPr>
                <w:sz w:val="18"/>
              </w:rPr>
              <w:t>- администрация Козловского сельского поселения Бутурлиновского муниципального района Воронежской области;</w:t>
            </w:r>
          </w:p>
          <w:p w:rsidR="003128AE" w:rsidRPr="00825254" w:rsidRDefault="003128AE" w:rsidP="00AA0337">
            <w:pPr>
              <w:autoSpaceDE w:val="0"/>
              <w:autoSpaceDN w:val="0"/>
              <w:adjustRightInd w:val="0"/>
              <w:spacing w:after="0"/>
              <w:jc w:val="both"/>
              <w:rPr>
                <w:sz w:val="18"/>
              </w:rPr>
            </w:pPr>
            <w:r w:rsidRPr="00825254">
              <w:rPr>
                <w:sz w:val="18"/>
              </w:rPr>
              <w:t xml:space="preserve">- филиал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825254">
              <w:rPr>
                <w:sz w:val="18"/>
              </w:rPr>
              <w:t>г</w:t>
            </w:r>
            <w:proofErr w:type="gramEnd"/>
            <w:r w:rsidRPr="00825254">
              <w:rPr>
                <w:sz w:val="18"/>
              </w:rPr>
              <w:t>. Бутурлиновка (соглашение о взаимодействии от 02.07.2021г.);</w:t>
            </w:r>
          </w:p>
          <w:p w:rsidR="003128AE" w:rsidRPr="00825254" w:rsidRDefault="003128AE" w:rsidP="00AA0337">
            <w:pPr>
              <w:pStyle w:val="ConsPlusNormal"/>
              <w:ind w:firstLine="0"/>
              <w:jc w:val="both"/>
              <w:rPr>
                <w:rFonts w:ascii="Times New Roman" w:hAnsi="Times New Roman" w:cs="Times New Roman"/>
                <w:sz w:val="18"/>
                <w:szCs w:val="24"/>
              </w:rPr>
            </w:pPr>
            <w:r w:rsidRPr="00825254">
              <w:rPr>
                <w:rFonts w:ascii="Times New Roman" w:hAnsi="Times New Roman" w:cs="Times New Roman"/>
                <w:sz w:val="18"/>
                <w:szCs w:val="24"/>
              </w:rPr>
              <w:t>- Единый портал государственных и муниципальных услуг(</w:t>
            </w:r>
            <w:proofErr w:type="spellStart"/>
            <w:r w:rsidRPr="00825254">
              <w:rPr>
                <w:rFonts w:ascii="Times New Roman" w:hAnsi="Times New Roman" w:cs="Times New Roman"/>
                <w:sz w:val="18"/>
                <w:szCs w:val="24"/>
              </w:rPr>
              <w:t>www.gosuslugi.ru</w:t>
            </w:r>
            <w:proofErr w:type="spellEnd"/>
            <w:r w:rsidRPr="00825254">
              <w:rPr>
                <w:rFonts w:ascii="Times New Roman" w:hAnsi="Times New Roman" w:cs="Times New Roman"/>
                <w:sz w:val="18"/>
                <w:szCs w:val="24"/>
              </w:rPr>
              <w:t>);</w:t>
            </w:r>
          </w:p>
          <w:p w:rsidR="003128AE" w:rsidRPr="00825254" w:rsidRDefault="003128AE" w:rsidP="00AA0337">
            <w:pPr>
              <w:pStyle w:val="ConsPlusNormal"/>
              <w:ind w:firstLine="0"/>
              <w:jc w:val="both"/>
              <w:rPr>
                <w:rFonts w:ascii="Times New Roman" w:hAnsi="Times New Roman" w:cs="Times New Roman"/>
                <w:sz w:val="18"/>
                <w:szCs w:val="24"/>
              </w:rPr>
            </w:pPr>
            <w:r w:rsidRPr="00825254">
              <w:rPr>
                <w:rFonts w:ascii="Times New Roman" w:hAnsi="Times New Roman" w:cs="Times New Roman"/>
                <w:sz w:val="18"/>
                <w:szCs w:val="24"/>
              </w:rPr>
              <w:t>- Портал государственных и муниципальных услуг Воронежской области(</w:t>
            </w:r>
            <w:r w:rsidRPr="00825254">
              <w:rPr>
                <w:rFonts w:ascii="Times New Roman" w:hAnsi="Times New Roman" w:cs="Times New Roman"/>
                <w:sz w:val="18"/>
                <w:szCs w:val="24"/>
                <w:lang w:val="en-US"/>
              </w:rPr>
              <w:t>www</w:t>
            </w:r>
            <w:r w:rsidRPr="00825254">
              <w:rPr>
                <w:rFonts w:ascii="Times New Roman" w:hAnsi="Times New Roman" w:cs="Times New Roman"/>
                <w:sz w:val="18"/>
                <w:szCs w:val="24"/>
              </w:rPr>
              <w:t>.</w:t>
            </w:r>
            <w:proofErr w:type="spellStart"/>
            <w:r w:rsidRPr="00825254">
              <w:rPr>
                <w:rFonts w:ascii="Times New Roman" w:hAnsi="Times New Roman" w:cs="Times New Roman"/>
                <w:sz w:val="18"/>
                <w:szCs w:val="24"/>
              </w:rPr>
              <w:t>pgu.govvr.ru</w:t>
            </w:r>
            <w:proofErr w:type="spellEnd"/>
            <w:r w:rsidRPr="00825254">
              <w:rPr>
                <w:rFonts w:ascii="Times New Roman" w:hAnsi="Times New Roman" w:cs="Times New Roman"/>
                <w:sz w:val="18"/>
                <w:szCs w:val="24"/>
              </w:rPr>
              <w:t>).</w:t>
            </w:r>
          </w:p>
        </w:tc>
      </w:tr>
      <w:tr w:rsidR="003128AE" w:rsidRPr="00825254" w:rsidTr="00AA0337">
        <w:tc>
          <w:tcPr>
            <w:tcW w:w="222" w:type="pct"/>
          </w:tcPr>
          <w:p w:rsidR="003128AE" w:rsidRPr="00825254" w:rsidRDefault="003128AE" w:rsidP="00AA0337">
            <w:pPr>
              <w:spacing w:after="0"/>
              <w:jc w:val="center"/>
              <w:rPr>
                <w:b/>
                <w:sz w:val="18"/>
              </w:rPr>
            </w:pPr>
            <w:r w:rsidRPr="00825254">
              <w:rPr>
                <w:b/>
                <w:sz w:val="18"/>
              </w:rPr>
              <w:t>9</w:t>
            </w:r>
          </w:p>
        </w:tc>
        <w:tc>
          <w:tcPr>
            <w:tcW w:w="4778" w:type="pct"/>
          </w:tcPr>
          <w:p w:rsidR="003128AE" w:rsidRPr="00825254" w:rsidRDefault="003128AE" w:rsidP="00AA0337">
            <w:pPr>
              <w:autoSpaceDE w:val="0"/>
              <w:autoSpaceDN w:val="0"/>
              <w:adjustRightInd w:val="0"/>
              <w:spacing w:after="0"/>
              <w:jc w:val="both"/>
              <w:rPr>
                <w:b/>
                <w:sz w:val="18"/>
              </w:rPr>
            </w:pPr>
            <w:r w:rsidRPr="00825254">
              <w:rPr>
                <w:b/>
                <w:sz w:val="18"/>
              </w:rPr>
              <w:t>Способ получения результата услуги</w:t>
            </w:r>
          </w:p>
        </w:tc>
      </w:tr>
      <w:tr w:rsidR="003128AE" w:rsidRPr="00825254" w:rsidTr="00AA0337">
        <w:tc>
          <w:tcPr>
            <w:tcW w:w="222" w:type="pct"/>
          </w:tcPr>
          <w:p w:rsidR="003128AE" w:rsidRPr="00825254" w:rsidRDefault="003128AE" w:rsidP="00AA0337">
            <w:pPr>
              <w:spacing w:after="0"/>
              <w:jc w:val="center"/>
              <w:rPr>
                <w:b/>
                <w:sz w:val="18"/>
              </w:rPr>
            </w:pPr>
          </w:p>
        </w:tc>
        <w:tc>
          <w:tcPr>
            <w:tcW w:w="4778" w:type="pct"/>
          </w:tcPr>
          <w:p w:rsidR="003128AE" w:rsidRPr="00825254" w:rsidRDefault="003128AE" w:rsidP="00AA0337">
            <w:pPr>
              <w:tabs>
                <w:tab w:val="left" w:pos="1260"/>
              </w:tabs>
              <w:spacing w:after="0"/>
              <w:rPr>
                <w:sz w:val="18"/>
                <w:szCs w:val="18"/>
              </w:rPr>
            </w:pPr>
            <w:r w:rsidRPr="00825254">
              <w:rPr>
                <w:sz w:val="18"/>
                <w:szCs w:val="18"/>
              </w:rPr>
              <w:t>- в администрации Козловского сельского поселения Бутурлиновского муниципального района Воронежской области на бумажном носителе;</w:t>
            </w:r>
          </w:p>
          <w:p w:rsidR="003128AE" w:rsidRPr="00825254" w:rsidRDefault="003128AE" w:rsidP="00AA0337">
            <w:pPr>
              <w:autoSpaceDE w:val="0"/>
              <w:autoSpaceDN w:val="0"/>
              <w:adjustRightInd w:val="0"/>
              <w:spacing w:after="0"/>
              <w:rPr>
                <w:b/>
                <w:sz w:val="18"/>
              </w:rPr>
            </w:pPr>
            <w:r w:rsidRPr="00825254">
              <w:rPr>
                <w:sz w:val="18"/>
                <w:szCs w:val="18"/>
              </w:rPr>
              <w:t xml:space="preserve">- в филиале автономного учреждения Воронежской области «Многофункциональный центр предоставления государственных и муниципальных услуг» в </w:t>
            </w:r>
            <w:proofErr w:type="gramStart"/>
            <w:r w:rsidRPr="00825254">
              <w:rPr>
                <w:sz w:val="18"/>
                <w:szCs w:val="18"/>
              </w:rPr>
              <w:t>г</w:t>
            </w:r>
            <w:proofErr w:type="gramEnd"/>
            <w:r w:rsidRPr="00825254">
              <w:rPr>
                <w:sz w:val="18"/>
                <w:szCs w:val="18"/>
              </w:rPr>
              <w:t>. Бутурлиновка на бумажном носителе;</w:t>
            </w:r>
            <w:r w:rsidRPr="00825254">
              <w:rPr>
                <w:sz w:val="18"/>
                <w:szCs w:val="18"/>
              </w:rPr>
              <w:br/>
              <w:t>- в личный кабинет Заявителя на ЕПГУ;</w:t>
            </w:r>
            <w:r w:rsidRPr="00825254">
              <w:rPr>
                <w:sz w:val="18"/>
                <w:szCs w:val="18"/>
              </w:rPr>
              <w:br/>
              <w:t>- посредством РПГУ;</w:t>
            </w:r>
            <w:r w:rsidRPr="00825254">
              <w:rPr>
                <w:sz w:val="18"/>
                <w:szCs w:val="18"/>
              </w:rPr>
              <w:br/>
              <w:t>- заказным письмом с уведомлением о вручении через почтовую связь.</w:t>
            </w:r>
          </w:p>
        </w:tc>
      </w:tr>
    </w:tbl>
    <w:p w:rsidR="003128AE" w:rsidRPr="00825254" w:rsidRDefault="003128AE" w:rsidP="003128AE">
      <w:pPr>
        <w:spacing w:after="0"/>
        <w:rPr>
          <w:b/>
          <w:sz w:val="20"/>
          <w:szCs w:val="28"/>
        </w:rPr>
      </w:pPr>
      <w:r w:rsidRPr="00825254">
        <w:rPr>
          <w:b/>
          <w:sz w:val="20"/>
          <w:szCs w:val="2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3128AE" w:rsidRPr="00825254" w:rsidTr="00AA0337">
        <w:tc>
          <w:tcPr>
            <w:tcW w:w="189" w:type="pct"/>
          </w:tcPr>
          <w:p w:rsidR="003128AE" w:rsidRPr="00825254" w:rsidRDefault="003128AE" w:rsidP="00AA0337">
            <w:pPr>
              <w:spacing w:after="0"/>
              <w:jc w:val="center"/>
              <w:rPr>
                <w:b/>
                <w:sz w:val="18"/>
              </w:rPr>
            </w:pPr>
            <w:r w:rsidRPr="00825254">
              <w:rPr>
                <w:b/>
                <w:sz w:val="18"/>
              </w:rPr>
              <w:t>1</w:t>
            </w:r>
          </w:p>
        </w:tc>
        <w:tc>
          <w:tcPr>
            <w:tcW w:w="4811" w:type="pct"/>
          </w:tcPr>
          <w:p w:rsidR="003128AE" w:rsidRPr="00825254" w:rsidRDefault="003128AE" w:rsidP="00AA0337">
            <w:pPr>
              <w:spacing w:after="0"/>
              <w:rPr>
                <w:b/>
                <w:sz w:val="18"/>
              </w:rPr>
            </w:pPr>
            <w:r w:rsidRPr="00825254">
              <w:rPr>
                <w:b/>
                <w:sz w:val="18"/>
              </w:rPr>
              <w:t>Категории лиц, имеющих право на получение «услуги»</w:t>
            </w:r>
          </w:p>
        </w:tc>
      </w:tr>
      <w:tr w:rsidR="003128AE" w:rsidRPr="00825254" w:rsidTr="00AA0337">
        <w:tc>
          <w:tcPr>
            <w:tcW w:w="189" w:type="pct"/>
          </w:tcPr>
          <w:p w:rsidR="003128AE" w:rsidRPr="00825254" w:rsidRDefault="003128AE" w:rsidP="00AA0337">
            <w:pPr>
              <w:spacing w:after="0"/>
              <w:jc w:val="center"/>
              <w:rPr>
                <w:sz w:val="20"/>
                <w:szCs w:val="20"/>
              </w:rPr>
            </w:pPr>
          </w:p>
        </w:tc>
        <w:tc>
          <w:tcPr>
            <w:tcW w:w="4811" w:type="pct"/>
          </w:tcPr>
          <w:p w:rsidR="003128AE" w:rsidRPr="00825254" w:rsidRDefault="003128AE" w:rsidP="00AA0337">
            <w:pPr>
              <w:pStyle w:val="ConsPlusNormal"/>
              <w:ind w:firstLine="709"/>
              <w:rPr>
                <w:rFonts w:ascii="Times New Roman" w:hAnsi="Times New Roman" w:cs="Times New Roman"/>
                <w:sz w:val="18"/>
                <w:szCs w:val="18"/>
              </w:rPr>
            </w:pPr>
            <w:r w:rsidRPr="00825254">
              <w:rPr>
                <w:rFonts w:ascii="Times New Roman" w:hAnsi="Times New Roman" w:cs="Times New Roman"/>
                <w:sz w:val="18"/>
                <w:szCs w:val="18"/>
              </w:rPr>
              <w:t>-</w:t>
            </w:r>
            <w:r w:rsidRPr="00825254">
              <w:rPr>
                <w:rFonts w:ascii="Times New Roman" w:hAnsi="Times New Roman" w:cs="Times New Roman"/>
                <w:sz w:val="18"/>
                <w:szCs w:val="18"/>
              </w:rPr>
              <w:tab/>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w:t>
            </w:r>
          </w:p>
          <w:p w:rsidR="003128AE" w:rsidRPr="00825254" w:rsidRDefault="003128AE" w:rsidP="00AA0337">
            <w:pPr>
              <w:rPr>
                <w:sz w:val="20"/>
                <w:szCs w:val="20"/>
                <w:lang w:eastAsia="ar-SA"/>
              </w:rPr>
            </w:pPr>
            <w:proofErr w:type="gramStart"/>
            <w:r w:rsidRPr="00825254">
              <w:rPr>
                <w:sz w:val="18"/>
                <w:szCs w:val="18"/>
                <w:lang w:eastAsia="ar-SA"/>
              </w:rPr>
              <w:t>-</w:t>
            </w:r>
            <w:r w:rsidRPr="00825254">
              <w:rPr>
                <w:sz w:val="18"/>
                <w:szCs w:val="18"/>
                <w:lang w:eastAsia="ar-SA"/>
              </w:rPr>
              <w:tab/>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tc>
      </w:tr>
      <w:tr w:rsidR="003128AE" w:rsidRPr="00825254" w:rsidTr="00AA0337">
        <w:tc>
          <w:tcPr>
            <w:tcW w:w="189" w:type="pct"/>
          </w:tcPr>
          <w:p w:rsidR="003128AE" w:rsidRPr="00825254" w:rsidRDefault="003128AE" w:rsidP="00AA0337">
            <w:pPr>
              <w:spacing w:after="0"/>
              <w:jc w:val="center"/>
              <w:rPr>
                <w:b/>
                <w:sz w:val="18"/>
              </w:rPr>
            </w:pPr>
            <w:r w:rsidRPr="00825254">
              <w:rPr>
                <w:b/>
                <w:sz w:val="18"/>
              </w:rPr>
              <w:t>2</w:t>
            </w:r>
          </w:p>
        </w:tc>
        <w:tc>
          <w:tcPr>
            <w:tcW w:w="4811" w:type="pct"/>
          </w:tcPr>
          <w:p w:rsidR="003128AE" w:rsidRPr="00825254" w:rsidRDefault="003128AE" w:rsidP="00AA0337">
            <w:pPr>
              <w:spacing w:after="0"/>
              <w:rPr>
                <w:b/>
                <w:sz w:val="18"/>
              </w:rPr>
            </w:pPr>
            <w:r w:rsidRPr="00825254">
              <w:rPr>
                <w:b/>
                <w:sz w:val="18"/>
              </w:rPr>
              <w:t>Документ, подтверждающий правомочие заявителя соответствующей категории на получение «услуги»</w:t>
            </w:r>
          </w:p>
        </w:tc>
      </w:tr>
      <w:tr w:rsidR="003128AE" w:rsidRPr="00825254" w:rsidTr="00AA0337">
        <w:tc>
          <w:tcPr>
            <w:tcW w:w="189" w:type="pct"/>
          </w:tcPr>
          <w:p w:rsidR="003128AE" w:rsidRPr="00825254" w:rsidRDefault="003128AE" w:rsidP="00AA0337">
            <w:pPr>
              <w:spacing w:after="0"/>
              <w:jc w:val="center"/>
              <w:rPr>
                <w:b/>
                <w:sz w:val="18"/>
              </w:rPr>
            </w:pPr>
          </w:p>
        </w:tc>
        <w:tc>
          <w:tcPr>
            <w:tcW w:w="4811" w:type="pct"/>
          </w:tcPr>
          <w:p w:rsidR="003128AE" w:rsidRPr="00825254" w:rsidRDefault="003128AE" w:rsidP="00AA0337">
            <w:pPr>
              <w:pStyle w:val="ConsPlusNormal"/>
              <w:ind w:firstLine="7"/>
              <w:jc w:val="both"/>
              <w:rPr>
                <w:rFonts w:ascii="Times New Roman" w:hAnsi="Times New Roman" w:cs="Times New Roman"/>
                <w:sz w:val="18"/>
                <w:szCs w:val="24"/>
              </w:rPr>
            </w:pPr>
            <w:r w:rsidRPr="00825254">
              <w:rPr>
                <w:rFonts w:ascii="Times New Roman" w:hAnsi="Times New Roman" w:cs="Times New Roman"/>
                <w:sz w:val="18"/>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128AE" w:rsidRPr="00825254" w:rsidRDefault="003128AE" w:rsidP="00AA0337">
            <w:pPr>
              <w:pStyle w:val="ConsPlusNormal"/>
              <w:ind w:firstLine="7"/>
              <w:jc w:val="both"/>
              <w:rPr>
                <w:rFonts w:ascii="Times New Roman" w:hAnsi="Times New Roman" w:cs="Times New Roman"/>
                <w:sz w:val="18"/>
                <w:szCs w:val="24"/>
              </w:rPr>
            </w:pPr>
            <w:r w:rsidRPr="00825254">
              <w:rPr>
                <w:rFonts w:ascii="Times New Roman" w:hAnsi="Times New Roman" w:cs="Times New Roman"/>
                <w:sz w:val="18"/>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3128AE" w:rsidRPr="00825254" w:rsidRDefault="003128AE" w:rsidP="00AA0337">
            <w:pPr>
              <w:pStyle w:val="ConsPlusNormal"/>
              <w:ind w:firstLine="7"/>
              <w:jc w:val="both"/>
              <w:rPr>
                <w:b/>
                <w:sz w:val="14"/>
              </w:rPr>
            </w:pPr>
            <w:r w:rsidRPr="00825254">
              <w:rPr>
                <w:rFonts w:ascii="Times New Roman" w:hAnsi="Times New Roman" w:cs="Times New Roman"/>
                <w:sz w:val="18"/>
                <w:szCs w:val="24"/>
              </w:rPr>
              <w:t xml:space="preserve">- к заявлениям юридических лиц, указанных в </w:t>
            </w:r>
            <w:r w:rsidRPr="00825254">
              <w:rPr>
                <w:rFonts w:ascii="Times New Roman" w:hAnsi="Times New Roman" w:cs="Times New Roman"/>
                <w:sz w:val="18"/>
                <w:szCs w:val="24"/>
                <w:lang w:eastAsia="ru-RU"/>
              </w:rPr>
              <w:t xml:space="preserve">пункте 2 статьи 39.9 </w:t>
            </w:r>
            <w:r w:rsidRPr="00825254">
              <w:rPr>
                <w:rFonts w:ascii="Times New Roman" w:hAnsi="Times New Roman" w:cs="Times New Roman"/>
                <w:sz w:val="18"/>
                <w:szCs w:val="24"/>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3128AE" w:rsidRPr="00825254" w:rsidTr="00AA0337">
        <w:tc>
          <w:tcPr>
            <w:tcW w:w="189" w:type="pct"/>
          </w:tcPr>
          <w:p w:rsidR="003128AE" w:rsidRPr="00825254" w:rsidRDefault="003128AE" w:rsidP="00AA0337">
            <w:pPr>
              <w:spacing w:after="0"/>
              <w:jc w:val="center"/>
              <w:rPr>
                <w:b/>
                <w:sz w:val="18"/>
              </w:rPr>
            </w:pPr>
            <w:r w:rsidRPr="00825254">
              <w:rPr>
                <w:b/>
                <w:sz w:val="18"/>
              </w:rPr>
              <w:t>3</w:t>
            </w:r>
          </w:p>
        </w:tc>
        <w:tc>
          <w:tcPr>
            <w:tcW w:w="4811" w:type="pct"/>
          </w:tcPr>
          <w:p w:rsidR="003128AE" w:rsidRPr="00825254" w:rsidRDefault="003128AE" w:rsidP="00AA0337">
            <w:pPr>
              <w:pStyle w:val="ConsPlusNormal"/>
              <w:ind w:firstLine="7"/>
              <w:jc w:val="both"/>
              <w:rPr>
                <w:rFonts w:ascii="Times New Roman" w:hAnsi="Times New Roman" w:cs="Times New Roman"/>
                <w:sz w:val="18"/>
                <w:szCs w:val="24"/>
              </w:rPr>
            </w:pPr>
            <w:r w:rsidRPr="00825254">
              <w:rPr>
                <w:rFonts w:ascii="Times New Roman" w:hAnsi="Times New Roman" w:cs="Times New Roman"/>
                <w:b/>
                <w:sz w:val="18"/>
                <w:szCs w:val="24"/>
              </w:rPr>
              <w:t>Установленные требования к документу, подтверждающему правомочие заявителя соответствующей категории на получение «услуги»</w:t>
            </w:r>
          </w:p>
        </w:tc>
      </w:tr>
      <w:tr w:rsidR="003128AE" w:rsidRPr="00825254" w:rsidTr="00AA0337">
        <w:tc>
          <w:tcPr>
            <w:tcW w:w="189" w:type="pct"/>
          </w:tcPr>
          <w:p w:rsidR="003128AE" w:rsidRPr="00825254" w:rsidRDefault="003128AE" w:rsidP="00AA0337">
            <w:pPr>
              <w:spacing w:after="0"/>
              <w:jc w:val="center"/>
              <w:rPr>
                <w:b/>
                <w:sz w:val="18"/>
              </w:rPr>
            </w:pPr>
          </w:p>
        </w:tc>
        <w:tc>
          <w:tcPr>
            <w:tcW w:w="4811" w:type="pct"/>
          </w:tcPr>
          <w:p w:rsidR="003128AE" w:rsidRPr="00825254" w:rsidRDefault="003128AE" w:rsidP="00AA0337">
            <w:pPr>
              <w:pStyle w:val="ConsPlusNormal"/>
              <w:ind w:firstLine="7"/>
              <w:jc w:val="both"/>
              <w:rPr>
                <w:rFonts w:ascii="Times New Roman" w:hAnsi="Times New Roman" w:cs="Times New Roman"/>
                <w:sz w:val="18"/>
                <w:szCs w:val="24"/>
              </w:rPr>
            </w:pPr>
            <w:r w:rsidRPr="00825254">
              <w:rPr>
                <w:rFonts w:ascii="Times New Roman" w:hAnsi="Times New Roman" w:cs="Times New Roman"/>
                <w:sz w:val="18"/>
                <w:szCs w:val="24"/>
              </w:rPr>
              <w:t>Копии документов заверенные надлежащим образом</w:t>
            </w:r>
          </w:p>
        </w:tc>
      </w:tr>
      <w:tr w:rsidR="003128AE" w:rsidRPr="00825254" w:rsidTr="00AA0337">
        <w:tc>
          <w:tcPr>
            <w:tcW w:w="189" w:type="pct"/>
          </w:tcPr>
          <w:p w:rsidR="003128AE" w:rsidRPr="00825254" w:rsidRDefault="003128AE" w:rsidP="00AA0337">
            <w:pPr>
              <w:spacing w:after="0"/>
              <w:jc w:val="center"/>
              <w:rPr>
                <w:b/>
                <w:sz w:val="18"/>
              </w:rPr>
            </w:pPr>
            <w:r w:rsidRPr="00825254">
              <w:rPr>
                <w:b/>
                <w:sz w:val="18"/>
              </w:rPr>
              <w:t>4</w:t>
            </w:r>
          </w:p>
        </w:tc>
        <w:tc>
          <w:tcPr>
            <w:tcW w:w="4811" w:type="pct"/>
          </w:tcPr>
          <w:p w:rsidR="003128AE" w:rsidRPr="00825254" w:rsidRDefault="003128AE" w:rsidP="00AA0337">
            <w:pPr>
              <w:pStyle w:val="ConsPlusNormal"/>
              <w:ind w:firstLine="7"/>
              <w:jc w:val="both"/>
              <w:rPr>
                <w:rFonts w:ascii="Times New Roman" w:hAnsi="Times New Roman" w:cs="Times New Roman"/>
                <w:b/>
                <w:sz w:val="18"/>
                <w:szCs w:val="24"/>
              </w:rPr>
            </w:pPr>
            <w:r w:rsidRPr="00825254">
              <w:rPr>
                <w:rFonts w:ascii="Times New Roman" w:hAnsi="Times New Roman" w:cs="Times New Roman"/>
                <w:b/>
                <w:sz w:val="18"/>
                <w:szCs w:val="24"/>
              </w:rPr>
              <w:t>Наличие возможности подачи заявления на предоставление «услуги» представителями заявителя</w:t>
            </w:r>
          </w:p>
        </w:tc>
      </w:tr>
      <w:tr w:rsidR="003128AE" w:rsidRPr="00825254" w:rsidTr="00AA0337">
        <w:tc>
          <w:tcPr>
            <w:tcW w:w="189" w:type="pct"/>
          </w:tcPr>
          <w:p w:rsidR="003128AE" w:rsidRPr="00825254" w:rsidRDefault="003128AE" w:rsidP="00AA0337">
            <w:pPr>
              <w:spacing w:after="0"/>
              <w:jc w:val="center"/>
              <w:rPr>
                <w:b/>
                <w:sz w:val="18"/>
              </w:rPr>
            </w:pPr>
          </w:p>
        </w:tc>
        <w:tc>
          <w:tcPr>
            <w:tcW w:w="4811" w:type="pct"/>
          </w:tcPr>
          <w:p w:rsidR="003128AE" w:rsidRPr="00825254" w:rsidRDefault="003128AE" w:rsidP="00AA0337">
            <w:pPr>
              <w:pStyle w:val="ConsPlusNormal"/>
              <w:ind w:firstLine="7"/>
              <w:jc w:val="both"/>
              <w:rPr>
                <w:rFonts w:ascii="Times New Roman" w:hAnsi="Times New Roman" w:cs="Times New Roman"/>
                <w:sz w:val="18"/>
                <w:szCs w:val="24"/>
              </w:rPr>
            </w:pPr>
            <w:r w:rsidRPr="00825254">
              <w:rPr>
                <w:rFonts w:ascii="Times New Roman" w:hAnsi="Times New Roman" w:cs="Times New Roman"/>
                <w:sz w:val="18"/>
                <w:szCs w:val="24"/>
              </w:rPr>
              <w:t>да</w:t>
            </w:r>
          </w:p>
        </w:tc>
      </w:tr>
      <w:tr w:rsidR="003128AE" w:rsidRPr="00825254" w:rsidTr="00AA0337">
        <w:tc>
          <w:tcPr>
            <w:tcW w:w="189" w:type="pct"/>
          </w:tcPr>
          <w:p w:rsidR="003128AE" w:rsidRPr="00825254" w:rsidRDefault="003128AE" w:rsidP="00AA0337">
            <w:pPr>
              <w:spacing w:after="0"/>
              <w:jc w:val="center"/>
              <w:rPr>
                <w:b/>
                <w:sz w:val="18"/>
              </w:rPr>
            </w:pPr>
            <w:r w:rsidRPr="00825254">
              <w:rPr>
                <w:b/>
                <w:sz w:val="18"/>
              </w:rPr>
              <w:t>5</w:t>
            </w:r>
          </w:p>
        </w:tc>
        <w:tc>
          <w:tcPr>
            <w:tcW w:w="4811" w:type="pct"/>
          </w:tcPr>
          <w:p w:rsidR="003128AE" w:rsidRPr="00825254" w:rsidRDefault="003128AE" w:rsidP="00AA0337">
            <w:pPr>
              <w:pStyle w:val="ConsPlusNormal"/>
              <w:ind w:firstLine="7"/>
              <w:jc w:val="both"/>
              <w:rPr>
                <w:rFonts w:ascii="Times New Roman" w:hAnsi="Times New Roman" w:cs="Times New Roman"/>
                <w:sz w:val="18"/>
                <w:szCs w:val="24"/>
              </w:rPr>
            </w:pPr>
            <w:r w:rsidRPr="00825254">
              <w:rPr>
                <w:rFonts w:ascii="Times New Roman" w:hAnsi="Times New Roman" w:cs="Times New Roman"/>
                <w:b/>
                <w:sz w:val="18"/>
                <w:szCs w:val="24"/>
              </w:rPr>
              <w:t>Исчерпывающий перечень лиц, имеющих право на подачу заявления от имени заявителя</w:t>
            </w:r>
          </w:p>
        </w:tc>
      </w:tr>
      <w:tr w:rsidR="003128AE" w:rsidRPr="00825254" w:rsidTr="00AA0337">
        <w:tc>
          <w:tcPr>
            <w:tcW w:w="189" w:type="pct"/>
          </w:tcPr>
          <w:p w:rsidR="003128AE" w:rsidRPr="00825254" w:rsidRDefault="003128AE" w:rsidP="00AA0337">
            <w:pPr>
              <w:spacing w:after="0"/>
              <w:jc w:val="center"/>
              <w:rPr>
                <w:b/>
                <w:sz w:val="18"/>
              </w:rPr>
            </w:pPr>
          </w:p>
        </w:tc>
        <w:tc>
          <w:tcPr>
            <w:tcW w:w="4811" w:type="pct"/>
          </w:tcPr>
          <w:p w:rsidR="003128AE" w:rsidRPr="00825254" w:rsidRDefault="003128AE" w:rsidP="00AA0337">
            <w:pPr>
              <w:pStyle w:val="ConsPlusNormal"/>
              <w:ind w:firstLine="7"/>
              <w:jc w:val="both"/>
              <w:rPr>
                <w:rFonts w:ascii="Times New Roman" w:hAnsi="Times New Roman" w:cs="Times New Roman"/>
                <w:sz w:val="18"/>
                <w:szCs w:val="24"/>
              </w:rPr>
            </w:pPr>
            <w:r w:rsidRPr="00825254">
              <w:rPr>
                <w:rFonts w:ascii="Times New Roman" w:hAnsi="Times New Roman" w:cs="Times New Roman"/>
                <w:sz w:val="18"/>
                <w:szCs w:val="24"/>
              </w:rPr>
              <w:t>нет</w:t>
            </w:r>
          </w:p>
        </w:tc>
      </w:tr>
      <w:tr w:rsidR="003128AE" w:rsidRPr="00825254" w:rsidTr="00AA0337">
        <w:tc>
          <w:tcPr>
            <w:tcW w:w="189" w:type="pct"/>
          </w:tcPr>
          <w:p w:rsidR="003128AE" w:rsidRPr="00825254" w:rsidRDefault="003128AE" w:rsidP="00AA0337">
            <w:pPr>
              <w:spacing w:after="0"/>
              <w:jc w:val="center"/>
              <w:rPr>
                <w:b/>
                <w:sz w:val="18"/>
              </w:rPr>
            </w:pPr>
            <w:r w:rsidRPr="00825254">
              <w:rPr>
                <w:b/>
                <w:sz w:val="18"/>
              </w:rPr>
              <w:t>6</w:t>
            </w:r>
          </w:p>
        </w:tc>
        <w:tc>
          <w:tcPr>
            <w:tcW w:w="4811" w:type="pct"/>
          </w:tcPr>
          <w:p w:rsidR="003128AE" w:rsidRPr="00825254" w:rsidRDefault="003128AE" w:rsidP="00AA0337">
            <w:pPr>
              <w:pStyle w:val="ConsPlusNormal"/>
              <w:ind w:firstLine="7"/>
              <w:jc w:val="both"/>
              <w:rPr>
                <w:rFonts w:ascii="Times New Roman" w:hAnsi="Times New Roman" w:cs="Times New Roman"/>
                <w:sz w:val="18"/>
                <w:szCs w:val="24"/>
              </w:rPr>
            </w:pPr>
            <w:r w:rsidRPr="00825254">
              <w:rPr>
                <w:rFonts w:ascii="Times New Roman" w:hAnsi="Times New Roman" w:cs="Times New Roman"/>
                <w:b/>
                <w:sz w:val="18"/>
                <w:szCs w:val="24"/>
              </w:rPr>
              <w:t>Наименование документа, подтверждающего право подачи заявления от имени заявителя</w:t>
            </w:r>
          </w:p>
        </w:tc>
      </w:tr>
      <w:tr w:rsidR="003128AE" w:rsidRPr="00825254" w:rsidTr="00AA0337">
        <w:tc>
          <w:tcPr>
            <w:tcW w:w="189" w:type="pct"/>
          </w:tcPr>
          <w:p w:rsidR="003128AE" w:rsidRPr="00825254" w:rsidRDefault="003128AE" w:rsidP="00AA0337">
            <w:pPr>
              <w:spacing w:after="0"/>
              <w:jc w:val="center"/>
              <w:rPr>
                <w:b/>
                <w:sz w:val="18"/>
              </w:rPr>
            </w:pPr>
          </w:p>
        </w:tc>
        <w:tc>
          <w:tcPr>
            <w:tcW w:w="4811" w:type="pct"/>
          </w:tcPr>
          <w:p w:rsidR="003128AE" w:rsidRPr="00825254" w:rsidRDefault="003128AE" w:rsidP="00AA0337">
            <w:pPr>
              <w:pStyle w:val="ConsPlusNormal"/>
              <w:ind w:firstLine="7"/>
              <w:jc w:val="both"/>
              <w:rPr>
                <w:rFonts w:ascii="Times New Roman" w:hAnsi="Times New Roman" w:cs="Times New Roman"/>
                <w:sz w:val="18"/>
                <w:szCs w:val="24"/>
              </w:rPr>
            </w:pPr>
            <w:r w:rsidRPr="00825254">
              <w:rPr>
                <w:rFonts w:ascii="Times New Roman" w:hAnsi="Times New Roman" w:cs="Times New Roman"/>
                <w:sz w:val="18"/>
                <w:szCs w:val="24"/>
              </w:rPr>
              <w:t>Документы, подтверждающие полномочия представителя, в случае подачи заявления представителем заявителя</w:t>
            </w:r>
          </w:p>
        </w:tc>
      </w:tr>
      <w:tr w:rsidR="003128AE" w:rsidRPr="00825254" w:rsidTr="00AA0337">
        <w:tc>
          <w:tcPr>
            <w:tcW w:w="189" w:type="pct"/>
          </w:tcPr>
          <w:p w:rsidR="003128AE" w:rsidRPr="00825254" w:rsidRDefault="003128AE" w:rsidP="00AA0337">
            <w:pPr>
              <w:spacing w:after="0"/>
              <w:jc w:val="center"/>
              <w:rPr>
                <w:b/>
                <w:sz w:val="18"/>
              </w:rPr>
            </w:pPr>
            <w:r w:rsidRPr="00825254">
              <w:rPr>
                <w:b/>
                <w:sz w:val="18"/>
              </w:rPr>
              <w:t>7</w:t>
            </w:r>
          </w:p>
        </w:tc>
        <w:tc>
          <w:tcPr>
            <w:tcW w:w="4811" w:type="pct"/>
          </w:tcPr>
          <w:p w:rsidR="003128AE" w:rsidRPr="00825254" w:rsidRDefault="003128AE" w:rsidP="00AA0337">
            <w:pPr>
              <w:pStyle w:val="ConsPlusNormal"/>
              <w:ind w:firstLine="7"/>
              <w:jc w:val="both"/>
              <w:rPr>
                <w:rFonts w:ascii="Times New Roman" w:hAnsi="Times New Roman" w:cs="Times New Roman"/>
                <w:sz w:val="18"/>
                <w:szCs w:val="24"/>
              </w:rPr>
            </w:pPr>
            <w:r w:rsidRPr="00825254">
              <w:rPr>
                <w:rFonts w:ascii="Times New Roman" w:hAnsi="Times New Roman" w:cs="Times New Roman"/>
                <w:b/>
                <w:sz w:val="18"/>
                <w:szCs w:val="24"/>
              </w:rPr>
              <w:t>Установленные требования к документу, подтверждающему право подачи заявления от имени заявителя</w:t>
            </w:r>
          </w:p>
        </w:tc>
      </w:tr>
      <w:tr w:rsidR="003128AE" w:rsidRPr="00825254" w:rsidTr="00AA0337">
        <w:tc>
          <w:tcPr>
            <w:tcW w:w="189" w:type="pct"/>
          </w:tcPr>
          <w:p w:rsidR="003128AE" w:rsidRPr="00825254" w:rsidRDefault="003128AE" w:rsidP="00AA0337">
            <w:pPr>
              <w:spacing w:after="0"/>
              <w:jc w:val="center"/>
              <w:rPr>
                <w:b/>
                <w:sz w:val="18"/>
              </w:rPr>
            </w:pPr>
          </w:p>
        </w:tc>
        <w:tc>
          <w:tcPr>
            <w:tcW w:w="4811" w:type="pct"/>
          </w:tcPr>
          <w:p w:rsidR="003128AE" w:rsidRPr="00825254" w:rsidRDefault="003128AE" w:rsidP="00AA0337">
            <w:pPr>
              <w:pStyle w:val="ConsPlusNormal"/>
              <w:ind w:firstLine="7"/>
              <w:jc w:val="both"/>
              <w:rPr>
                <w:rFonts w:ascii="Times New Roman" w:hAnsi="Times New Roman" w:cs="Times New Roman"/>
                <w:sz w:val="18"/>
                <w:szCs w:val="24"/>
              </w:rPr>
            </w:pPr>
            <w:r w:rsidRPr="00825254">
              <w:rPr>
                <w:rFonts w:ascii="Times New Roman" w:hAnsi="Times New Roman" w:cs="Times New Roman"/>
                <w:sz w:val="18"/>
                <w:szCs w:val="24"/>
              </w:rPr>
              <w:t>В соответствии с требованиями ГК РФ</w:t>
            </w:r>
          </w:p>
        </w:tc>
      </w:tr>
    </w:tbl>
    <w:p w:rsidR="003128AE" w:rsidRPr="00825254" w:rsidRDefault="003128AE" w:rsidP="003128AE">
      <w:pPr>
        <w:spacing w:after="0"/>
        <w:rPr>
          <w:b/>
          <w:sz w:val="20"/>
          <w:szCs w:val="28"/>
        </w:rPr>
      </w:pPr>
      <w:r w:rsidRPr="00825254">
        <w:rPr>
          <w:b/>
          <w:sz w:val="20"/>
          <w:szCs w:val="2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0"/>
        <w:gridCol w:w="14773"/>
      </w:tblGrid>
      <w:tr w:rsidR="003128AE" w:rsidRPr="00825254" w:rsidTr="00AA0337">
        <w:tc>
          <w:tcPr>
            <w:tcW w:w="189" w:type="pct"/>
          </w:tcPr>
          <w:p w:rsidR="003128AE" w:rsidRPr="00825254" w:rsidRDefault="003128AE" w:rsidP="00AA0337">
            <w:pPr>
              <w:spacing w:after="0"/>
              <w:rPr>
                <w:b/>
                <w:sz w:val="18"/>
              </w:rPr>
            </w:pPr>
            <w:r w:rsidRPr="00825254">
              <w:rPr>
                <w:b/>
                <w:sz w:val="18"/>
              </w:rPr>
              <w:t>1</w:t>
            </w:r>
          </w:p>
        </w:tc>
        <w:tc>
          <w:tcPr>
            <w:tcW w:w="4811" w:type="pct"/>
          </w:tcPr>
          <w:p w:rsidR="003128AE" w:rsidRPr="00825254" w:rsidRDefault="003128AE" w:rsidP="00AA0337">
            <w:pPr>
              <w:spacing w:after="0"/>
              <w:rPr>
                <w:sz w:val="18"/>
              </w:rPr>
            </w:pPr>
            <w:r w:rsidRPr="00825254">
              <w:rPr>
                <w:b/>
                <w:sz w:val="18"/>
              </w:rPr>
              <w:t>Категория документа</w:t>
            </w:r>
          </w:p>
        </w:tc>
      </w:tr>
      <w:tr w:rsidR="003128AE" w:rsidRPr="00825254" w:rsidTr="00AA0337">
        <w:tc>
          <w:tcPr>
            <w:tcW w:w="189" w:type="pct"/>
          </w:tcPr>
          <w:p w:rsidR="003128AE" w:rsidRPr="00825254" w:rsidRDefault="003128AE" w:rsidP="00AA0337">
            <w:pPr>
              <w:spacing w:after="0"/>
              <w:rPr>
                <w:b/>
                <w:sz w:val="18"/>
              </w:rPr>
            </w:pPr>
          </w:p>
        </w:tc>
        <w:tc>
          <w:tcPr>
            <w:tcW w:w="4811" w:type="pct"/>
          </w:tcPr>
          <w:p w:rsidR="003128AE" w:rsidRPr="00825254" w:rsidRDefault="003128AE" w:rsidP="00AA0337">
            <w:pPr>
              <w:pStyle w:val="ConsPlusNormal"/>
              <w:ind w:firstLine="0"/>
              <w:contextualSpacing/>
              <w:jc w:val="both"/>
              <w:rPr>
                <w:sz w:val="14"/>
              </w:rPr>
            </w:pPr>
            <w:r w:rsidRPr="00825254">
              <w:rPr>
                <w:sz w:val="14"/>
              </w:rPr>
              <w:t xml:space="preserve">1. </w:t>
            </w:r>
            <w:r w:rsidRPr="00825254">
              <w:rPr>
                <w:rFonts w:ascii="Times New Roman" w:hAnsi="Times New Roman" w:cs="Times New Roman"/>
                <w:color w:val="000000" w:themeColor="text1"/>
                <w:szCs w:val="28"/>
              </w:rPr>
              <w:t>заявление</w:t>
            </w:r>
            <w:r>
              <w:rPr>
                <w:rFonts w:ascii="Times New Roman" w:hAnsi="Times New Roman" w:cs="Times New Roman"/>
                <w:color w:val="000000" w:themeColor="text1"/>
                <w:szCs w:val="28"/>
              </w:rPr>
              <w:t xml:space="preserve"> </w:t>
            </w:r>
            <w:r w:rsidRPr="00825254">
              <w:rPr>
                <w:rFonts w:ascii="Times New Roman" w:eastAsiaTheme="minorHAnsi" w:hAnsi="Times New Roman" w:cs="Times New Roman"/>
                <w:color w:val="000000" w:themeColor="text1"/>
                <w:szCs w:val="28"/>
                <w:lang w:eastAsia="en-US"/>
              </w:rPr>
              <w:t xml:space="preserve">о проведении аукциона по продаже земельного участка или </w:t>
            </w:r>
            <w:r w:rsidRPr="00825254">
              <w:rPr>
                <w:rFonts w:ascii="Times New Roman" w:hAnsi="Times New Roman" w:cs="Times New Roman"/>
                <w:color w:val="000000" w:themeColor="text1"/>
                <w:szCs w:val="28"/>
              </w:rPr>
              <w:t>аукциона на право заключения договора аренды земельного участка</w:t>
            </w:r>
            <w:proofErr w:type="gramStart"/>
            <w:r w:rsidRPr="00825254">
              <w:rPr>
                <w:rFonts w:ascii="Times New Roman" w:hAnsi="Times New Roman" w:cs="Times New Roman"/>
                <w:color w:val="000000" w:themeColor="text1"/>
                <w:szCs w:val="28"/>
              </w:rPr>
              <w:t>.</w:t>
            </w:r>
            <w:r w:rsidRPr="00825254">
              <w:rPr>
                <w:sz w:val="14"/>
              </w:rPr>
              <w:t>(</w:t>
            </w:r>
            <w:proofErr w:type="gramEnd"/>
            <w:r w:rsidRPr="00825254">
              <w:rPr>
                <w:sz w:val="14"/>
              </w:rPr>
              <w:t>приложение 1 к технологической схеме)</w:t>
            </w:r>
          </w:p>
          <w:p w:rsidR="003128AE" w:rsidRPr="00825254" w:rsidRDefault="003128AE" w:rsidP="00AA0337">
            <w:pPr>
              <w:spacing w:after="0"/>
              <w:rPr>
                <w:sz w:val="18"/>
              </w:rPr>
            </w:pPr>
            <w:r w:rsidRPr="00825254">
              <w:rPr>
                <w:sz w:val="18"/>
              </w:rPr>
              <w:t>2. Документ, удостоверяющий личность заявителя, либо личность представителя физического или юридического лица</w:t>
            </w:r>
          </w:p>
        </w:tc>
      </w:tr>
      <w:tr w:rsidR="003128AE" w:rsidRPr="00825254" w:rsidTr="00AA0337">
        <w:tc>
          <w:tcPr>
            <w:tcW w:w="189" w:type="pct"/>
          </w:tcPr>
          <w:p w:rsidR="003128AE" w:rsidRPr="00825254" w:rsidRDefault="003128AE" w:rsidP="00AA0337">
            <w:pPr>
              <w:spacing w:after="0"/>
              <w:rPr>
                <w:b/>
                <w:sz w:val="18"/>
              </w:rPr>
            </w:pPr>
            <w:r w:rsidRPr="00825254">
              <w:rPr>
                <w:b/>
                <w:sz w:val="18"/>
              </w:rPr>
              <w:t>2</w:t>
            </w:r>
          </w:p>
        </w:tc>
        <w:tc>
          <w:tcPr>
            <w:tcW w:w="4811" w:type="pct"/>
          </w:tcPr>
          <w:p w:rsidR="003128AE" w:rsidRPr="00825254" w:rsidRDefault="003128AE" w:rsidP="00AA0337">
            <w:pPr>
              <w:spacing w:after="0"/>
              <w:rPr>
                <w:sz w:val="18"/>
              </w:rPr>
            </w:pPr>
            <w:r w:rsidRPr="00825254">
              <w:rPr>
                <w:b/>
                <w:sz w:val="18"/>
              </w:rPr>
              <w:t>Наименования документов, которые представляет заявитель для получения «услуги»</w:t>
            </w:r>
          </w:p>
        </w:tc>
      </w:tr>
      <w:tr w:rsidR="003128AE" w:rsidRPr="00825254" w:rsidTr="00AA0337">
        <w:tc>
          <w:tcPr>
            <w:tcW w:w="189" w:type="pct"/>
          </w:tcPr>
          <w:p w:rsidR="003128AE" w:rsidRPr="00825254" w:rsidRDefault="003128AE" w:rsidP="00AA0337">
            <w:pPr>
              <w:spacing w:after="0"/>
              <w:rPr>
                <w:b/>
                <w:sz w:val="20"/>
                <w:szCs w:val="20"/>
              </w:rPr>
            </w:pPr>
          </w:p>
        </w:tc>
        <w:tc>
          <w:tcPr>
            <w:tcW w:w="4811" w:type="pct"/>
          </w:tcPr>
          <w:p w:rsidR="003128AE" w:rsidRPr="00825254" w:rsidRDefault="003128AE" w:rsidP="00AA0337">
            <w:pPr>
              <w:tabs>
                <w:tab w:val="left" w:pos="0"/>
                <w:tab w:val="left" w:pos="993"/>
              </w:tabs>
              <w:spacing w:after="0" w:line="240" w:lineRule="auto"/>
              <w:ind w:firstLine="567"/>
              <w:jc w:val="both"/>
              <w:rPr>
                <w:rFonts w:eastAsia="Times New Roman"/>
                <w:iCs/>
                <w:spacing w:val="1"/>
                <w:sz w:val="20"/>
                <w:szCs w:val="20"/>
              </w:rPr>
            </w:pPr>
            <w:r w:rsidRPr="00825254">
              <w:rPr>
                <w:rFonts w:eastAsia="Times New Roman"/>
                <w:iCs/>
                <w:spacing w:val="1"/>
                <w:sz w:val="20"/>
                <w:szCs w:val="20"/>
              </w:rPr>
              <w:t xml:space="preserve">1. При обращении в Администрацию Заявителями (их представителями) должны быть представлены: </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1.1. Заявление об утверждении схемы расположения земельного участка на кадастровом плане территории, заявление о проведен</w:t>
            </w:r>
            <w:proofErr w:type="gramStart"/>
            <w:r w:rsidRPr="00825254">
              <w:rPr>
                <w:color w:val="000000"/>
                <w:sz w:val="20"/>
                <w:szCs w:val="20"/>
                <w:lang w:bidi="ru-RU"/>
              </w:rPr>
              <w:t>ии ау</w:t>
            </w:r>
            <w:proofErr w:type="gramEnd"/>
            <w:r w:rsidRPr="00825254">
              <w:rPr>
                <w:color w:val="000000"/>
                <w:sz w:val="20"/>
                <w:szCs w:val="20"/>
                <w:lang w:bidi="ru-RU"/>
              </w:rPr>
              <w:t xml:space="preserve">кциона по форме, содержащейся в </w:t>
            </w:r>
            <w:hyperlink r:id="rId11" w:history="1">
              <w:r w:rsidRPr="00825254">
                <w:rPr>
                  <w:color w:val="000000"/>
                  <w:sz w:val="20"/>
                  <w:szCs w:val="20"/>
                  <w:lang w:bidi="ru-RU"/>
                </w:rPr>
                <w:t>Приложениях № 6</w:t>
              </w:r>
            </w:hyperlink>
            <w:r w:rsidRPr="00825254">
              <w:rPr>
                <w:color w:val="000000"/>
                <w:sz w:val="20"/>
                <w:szCs w:val="20"/>
                <w:lang w:bidi="ru-RU"/>
              </w:rPr>
              <w:t>, 7 к настоящему Административному регламенту.</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В заявлении указывается один из следующих способов предоставления результатов рассмотрения заявления Администрацией:</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в виде бумажного документа, который Заявитель получает непосредственно при личном обращении;</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в виде электронного документа, который направляется Администрацией Заявителю посредством электронной почты.</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Заявление в форме электронного документа подписывается по выбору Заявителя (если Заявителем является физическое лицо):</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электронной подписью Заявителя (представителя Заявителя);</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усиленной квалифицированной электронной подписью Заявителя (представителя Заявителя).</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лица, действующего от имени юридического лица без доверенности;</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825254">
              <w:rPr>
                <w:color w:val="000000"/>
                <w:sz w:val="20"/>
                <w:szCs w:val="20"/>
                <w:lang w:bidi="ru-RU"/>
              </w:rPr>
              <w:t>также</w:t>
            </w:r>
            <w:proofErr w:type="gramEnd"/>
            <w:r w:rsidRPr="00825254">
              <w:rPr>
                <w:color w:val="000000"/>
                <w:sz w:val="20"/>
                <w:szCs w:val="20"/>
                <w:lang w:bidi="ru-RU"/>
              </w:rPr>
              <w:t xml:space="preserve"> если заявление подписано усиленной квалифицированной электронной подписью.</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825254">
              <w:rPr>
                <w:color w:val="000000"/>
                <w:sz w:val="20"/>
                <w:szCs w:val="20"/>
                <w:lang w:bidi="ru-RU"/>
              </w:rPr>
              <w:t>ии и ау</w:t>
            </w:r>
            <w:proofErr w:type="gramEnd"/>
            <w:r w:rsidRPr="00825254">
              <w:rPr>
                <w:color w:val="000000"/>
                <w:sz w:val="20"/>
                <w:szCs w:val="20"/>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В случае</w:t>
            </w:r>
            <w:proofErr w:type="gramStart"/>
            <w:r w:rsidRPr="00825254">
              <w:rPr>
                <w:color w:val="000000"/>
                <w:sz w:val="20"/>
                <w:szCs w:val="20"/>
                <w:lang w:bidi="ru-RU"/>
              </w:rPr>
              <w:t>,</w:t>
            </w:r>
            <w:proofErr w:type="gramEnd"/>
            <w:r w:rsidRPr="00825254">
              <w:rPr>
                <w:color w:val="000000"/>
                <w:sz w:val="20"/>
                <w:szCs w:val="20"/>
                <w:lang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1.3. Схема расположения земельного участка (в случае направления заявления об утверждении схемы расположения земельного участка).</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lastRenderedPageBreak/>
              <w:t>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В случае</w:t>
            </w:r>
            <w:proofErr w:type="gramStart"/>
            <w:r w:rsidRPr="00825254">
              <w:rPr>
                <w:color w:val="000000"/>
                <w:sz w:val="20"/>
                <w:szCs w:val="20"/>
                <w:lang w:bidi="ru-RU"/>
              </w:rPr>
              <w:t>,</w:t>
            </w:r>
            <w:proofErr w:type="gramEnd"/>
            <w:r w:rsidRPr="00825254">
              <w:rPr>
                <w:color w:val="000000"/>
                <w:sz w:val="20"/>
                <w:szCs w:val="20"/>
                <w:lang w:bidi="ru-RU"/>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В случае</w:t>
            </w:r>
            <w:proofErr w:type="gramStart"/>
            <w:r w:rsidRPr="00825254">
              <w:rPr>
                <w:color w:val="000000"/>
                <w:sz w:val="20"/>
                <w:szCs w:val="20"/>
                <w:lang w:bidi="ru-RU"/>
              </w:rPr>
              <w:t>,</w:t>
            </w:r>
            <w:proofErr w:type="gramEnd"/>
            <w:r w:rsidRPr="00825254">
              <w:rPr>
                <w:color w:val="000000"/>
                <w:sz w:val="20"/>
                <w:szCs w:val="20"/>
                <w:lang w:bidi="ru-RU"/>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3128AE" w:rsidRPr="00825254" w:rsidRDefault="003128AE" w:rsidP="00AA0337">
            <w:pPr>
              <w:widowControl w:val="0"/>
              <w:spacing w:after="0" w:line="240" w:lineRule="auto"/>
              <w:ind w:firstLine="567"/>
              <w:jc w:val="both"/>
              <w:rPr>
                <w:rFonts w:eastAsia="Arial Unicode MS"/>
                <w:color w:val="000000"/>
                <w:sz w:val="20"/>
                <w:szCs w:val="20"/>
                <w:lang w:bidi="ru-RU"/>
              </w:rPr>
            </w:pPr>
            <w:r w:rsidRPr="00825254">
              <w:rPr>
                <w:color w:val="000000"/>
                <w:sz w:val="20"/>
                <w:szCs w:val="20"/>
                <w:lang w:bidi="ru-RU"/>
              </w:rPr>
              <w:t xml:space="preserve">2. Заявления и прилагаемые документы, указанные в </w:t>
            </w:r>
            <w:hyperlink r:id="rId12" w:history="1">
              <w:r w:rsidRPr="00825254">
                <w:rPr>
                  <w:color w:val="000000"/>
                  <w:sz w:val="20"/>
                  <w:szCs w:val="20"/>
                  <w:lang w:bidi="ru-RU"/>
                </w:rPr>
                <w:t>пункте 9</w:t>
              </w:r>
            </w:hyperlink>
            <w:r w:rsidRPr="00825254">
              <w:rPr>
                <w:color w:val="000000"/>
                <w:sz w:val="20"/>
                <w:szCs w:val="20"/>
                <w:lang w:bidi="ru-RU"/>
              </w:rPr>
              <w:t xml:space="preserve">.1 настоящего Административного регламента, направляются (подаются) в Администрацию в электронной форме </w:t>
            </w:r>
            <w:r w:rsidRPr="00825254">
              <w:rPr>
                <w:rFonts w:eastAsia="Arial Unicode MS"/>
                <w:color w:val="000000"/>
                <w:sz w:val="20"/>
                <w:szCs w:val="20"/>
                <w:lang w:bidi="ru-RU"/>
              </w:rPr>
              <w:t xml:space="preserve">по выбору Заявителя: </w:t>
            </w:r>
          </w:p>
          <w:p w:rsidR="003128AE" w:rsidRPr="00825254" w:rsidRDefault="003128AE" w:rsidP="00AA0337">
            <w:pPr>
              <w:widowControl w:val="0"/>
              <w:spacing w:after="0" w:line="240" w:lineRule="auto"/>
              <w:ind w:firstLine="567"/>
              <w:jc w:val="both"/>
              <w:rPr>
                <w:rFonts w:eastAsia="Arial Unicode MS"/>
                <w:color w:val="000000"/>
                <w:sz w:val="20"/>
                <w:szCs w:val="20"/>
                <w:lang w:bidi="ru-RU"/>
              </w:rPr>
            </w:pPr>
            <w:r w:rsidRPr="00825254">
              <w:rPr>
                <w:rFonts w:eastAsia="Arial Unicode MS"/>
                <w:color w:val="000000"/>
                <w:sz w:val="20"/>
                <w:szCs w:val="20"/>
                <w:lang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3128AE" w:rsidRPr="00825254" w:rsidRDefault="003128AE" w:rsidP="00AA0337">
            <w:pPr>
              <w:widowControl w:val="0"/>
              <w:spacing w:after="0" w:line="240" w:lineRule="auto"/>
              <w:ind w:firstLine="567"/>
              <w:jc w:val="both"/>
              <w:rPr>
                <w:rFonts w:eastAsia="Arial Unicode MS"/>
                <w:color w:val="000000"/>
                <w:sz w:val="20"/>
                <w:szCs w:val="20"/>
                <w:lang w:bidi="ru-RU"/>
              </w:rPr>
            </w:pPr>
            <w:r w:rsidRPr="00825254">
              <w:rPr>
                <w:rFonts w:eastAsia="Arial Unicode MS"/>
                <w:color w:val="000000"/>
                <w:sz w:val="20"/>
                <w:szCs w:val="20"/>
                <w:lang w:bidi="ru-RU"/>
              </w:rPr>
              <w:t xml:space="preserve">путем направления электронного документа в Администрацию на официальную электронную почту. </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rFonts w:eastAsia="Arial Unicode MS"/>
                <w:color w:val="000000"/>
                <w:sz w:val="20"/>
                <w:szCs w:val="20"/>
                <w:lang w:bidi="ru-RU"/>
              </w:rPr>
              <w:t xml:space="preserve">3. </w:t>
            </w:r>
            <w:r w:rsidRPr="00825254">
              <w:rPr>
                <w:color w:val="000000"/>
                <w:sz w:val="20"/>
                <w:szCs w:val="20"/>
                <w:lang w:bidi="ru-RU"/>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sidRPr="00825254">
              <w:rPr>
                <w:color w:val="000000"/>
                <w:sz w:val="20"/>
                <w:szCs w:val="20"/>
                <w:lang w:bidi="ru-RU"/>
              </w:rPr>
              <w:t>ии ау</w:t>
            </w:r>
            <w:proofErr w:type="gramEnd"/>
            <w:r w:rsidRPr="00825254">
              <w:rPr>
                <w:color w:val="000000"/>
                <w:sz w:val="20"/>
                <w:szCs w:val="20"/>
                <w:lang w:bidi="ru-RU"/>
              </w:rPr>
              <w:t>кциона срок следующие документы:</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1) заявка на участие в аукционе по установленной в извещении о проведен</w:t>
            </w:r>
            <w:proofErr w:type="gramStart"/>
            <w:r w:rsidRPr="00825254">
              <w:rPr>
                <w:color w:val="000000"/>
                <w:sz w:val="20"/>
                <w:szCs w:val="20"/>
                <w:lang w:bidi="ru-RU"/>
              </w:rPr>
              <w:t>ии ау</w:t>
            </w:r>
            <w:proofErr w:type="gramEnd"/>
            <w:r w:rsidRPr="00825254">
              <w:rPr>
                <w:color w:val="000000"/>
                <w:sz w:val="20"/>
                <w:szCs w:val="20"/>
                <w:lang w:bidi="ru-RU"/>
              </w:rPr>
              <w:t>кциона форме с указанием банковских реквизитов счета для возврата задатка;</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2) копии документов, удостоверяющих личность Заявителя (для граждан);</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128AE" w:rsidRPr="00825254" w:rsidRDefault="003128AE" w:rsidP="00AA0337">
            <w:pPr>
              <w:widowControl w:val="0"/>
              <w:autoSpaceDE w:val="0"/>
              <w:autoSpaceDN w:val="0"/>
              <w:adjustRightInd w:val="0"/>
              <w:spacing w:after="0" w:line="240" w:lineRule="auto"/>
              <w:ind w:firstLine="567"/>
              <w:jc w:val="both"/>
              <w:rPr>
                <w:color w:val="000000"/>
                <w:sz w:val="20"/>
                <w:szCs w:val="20"/>
                <w:lang w:bidi="ru-RU"/>
              </w:rPr>
            </w:pPr>
            <w:r w:rsidRPr="00825254">
              <w:rPr>
                <w:color w:val="000000"/>
                <w:sz w:val="20"/>
                <w:szCs w:val="20"/>
                <w:lang w:bidi="ru-RU"/>
              </w:rPr>
              <w:t>4) документы, подтверждающие внесение задатка.</w:t>
            </w:r>
          </w:p>
          <w:p w:rsidR="003128AE" w:rsidRPr="00825254" w:rsidRDefault="003128AE" w:rsidP="00AA0337">
            <w:pPr>
              <w:widowControl w:val="0"/>
              <w:autoSpaceDE w:val="0"/>
              <w:autoSpaceDN w:val="0"/>
              <w:adjustRightInd w:val="0"/>
              <w:spacing w:after="0" w:line="240" w:lineRule="auto"/>
              <w:ind w:firstLine="567"/>
              <w:jc w:val="both"/>
              <w:rPr>
                <w:sz w:val="20"/>
                <w:szCs w:val="20"/>
              </w:rPr>
            </w:pPr>
            <w:proofErr w:type="gramStart"/>
            <w:r w:rsidRPr="00825254">
              <w:rPr>
                <w:color w:val="000000"/>
                <w:sz w:val="20"/>
                <w:szCs w:val="20"/>
                <w:lang w:bidi="ru-RU"/>
              </w:rPr>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предусмотренный </w:t>
            </w:r>
            <w:hyperlink r:id="rId13" w:history="1">
              <w:r w:rsidRPr="00825254">
                <w:rPr>
                  <w:color w:val="000000"/>
                  <w:sz w:val="20"/>
                  <w:szCs w:val="20"/>
                  <w:lang w:bidi="ru-RU"/>
                </w:rPr>
                <w:t>частью 4 статьи 18</w:t>
              </w:r>
            </w:hyperlink>
            <w:r w:rsidRPr="00825254">
              <w:rPr>
                <w:color w:val="000000"/>
                <w:sz w:val="20"/>
                <w:szCs w:val="20"/>
                <w:lang w:bidi="ru-RU"/>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25254">
              <w:rPr>
                <w:color w:val="000000"/>
                <w:sz w:val="20"/>
                <w:szCs w:val="20"/>
                <w:lang w:bidi="ru-RU"/>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4" w:history="1">
              <w:r w:rsidRPr="00825254">
                <w:rPr>
                  <w:color w:val="000000"/>
                  <w:sz w:val="20"/>
                  <w:szCs w:val="20"/>
                  <w:lang w:bidi="ru-RU"/>
                </w:rPr>
                <w:t>частью 5 статьи 4</w:t>
              </w:r>
            </w:hyperlink>
            <w:r w:rsidRPr="00825254">
              <w:rPr>
                <w:color w:val="000000"/>
                <w:sz w:val="20"/>
                <w:szCs w:val="20"/>
                <w:lang w:bidi="ru-RU"/>
              </w:rPr>
              <w:t xml:space="preserve"> указанного Федерального закона.</w:t>
            </w:r>
          </w:p>
        </w:tc>
      </w:tr>
      <w:tr w:rsidR="003128AE" w:rsidRPr="00825254" w:rsidTr="00AA0337">
        <w:tc>
          <w:tcPr>
            <w:tcW w:w="189" w:type="pct"/>
          </w:tcPr>
          <w:p w:rsidR="003128AE" w:rsidRPr="00825254" w:rsidRDefault="003128AE" w:rsidP="00AA0337">
            <w:pPr>
              <w:spacing w:after="0"/>
              <w:rPr>
                <w:b/>
                <w:sz w:val="18"/>
              </w:rPr>
            </w:pPr>
            <w:r w:rsidRPr="00825254">
              <w:rPr>
                <w:b/>
                <w:sz w:val="18"/>
              </w:rPr>
              <w:lastRenderedPageBreak/>
              <w:t>3</w:t>
            </w:r>
          </w:p>
        </w:tc>
        <w:tc>
          <w:tcPr>
            <w:tcW w:w="4811" w:type="pct"/>
          </w:tcPr>
          <w:p w:rsidR="003128AE" w:rsidRPr="00825254" w:rsidRDefault="003128AE" w:rsidP="00AA0337">
            <w:pPr>
              <w:spacing w:after="0"/>
              <w:rPr>
                <w:sz w:val="18"/>
              </w:rPr>
            </w:pPr>
            <w:r w:rsidRPr="00825254">
              <w:rPr>
                <w:b/>
                <w:sz w:val="18"/>
              </w:rPr>
              <w:t>Документ, предоставляемый по условию</w:t>
            </w:r>
          </w:p>
        </w:tc>
      </w:tr>
      <w:tr w:rsidR="003128AE" w:rsidRPr="00825254" w:rsidTr="00AA0337">
        <w:tc>
          <w:tcPr>
            <w:tcW w:w="189" w:type="pct"/>
          </w:tcPr>
          <w:p w:rsidR="003128AE" w:rsidRPr="00825254" w:rsidRDefault="003128AE" w:rsidP="00AA0337">
            <w:pPr>
              <w:spacing w:after="0"/>
              <w:rPr>
                <w:b/>
                <w:sz w:val="18"/>
              </w:rPr>
            </w:pPr>
          </w:p>
        </w:tc>
        <w:tc>
          <w:tcPr>
            <w:tcW w:w="4811" w:type="pct"/>
          </w:tcPr>
          <w:p w:rsidR="003128AE" w:rsidRPr="00825254" w:rsidRDefault="003128AE" w:rsidP="00AA0337">
            <w:pPr>
              <w:spacing w:after="0"/>
              <w:rPr>
                <w:sz w:val="18"/>
              </w:rPr>
            </w:pPr>
            <w:r w:rsidRPr="00825254">
              <w:rPr>
                <w:sz w:val="18"/>
              </w:rPr>
              <w:t>нет</w:t>
            </w:r>
          </w:p>
        </w:tc>
      </w:tr>
      <w:tr w:rsidR="003128AE" w:rsidRPr="00825254" w:rsidTr="00AA0337">
        <w:tc>
          <w:tcPr>
            <w:tcW w:w="189" w:type="pct"/>
          </w:tcPr>
          <w:p w:rsidR="003128AE" w:rsidRPr="00825254" w:rsidRDefault="003128AE" w:rsidP="00AA0337">
            <w:pPr>
              <w:spacing w:after="0"/>
              <w:rPr>
                <w:b/>
                <w:sz w:val="18"/>
              </w:rPr>
            </w:pPr>
            <w:r w:rsidRPr="00825254">
              <w:rPr>
                <w:b/>
                <w:sz w:val="18"/>
              </w:rPr>
              <w:t>4</w:t>
            </w:r>
          </w:p>
        </w:tc>
        <w:tc>
          <w:tcPr>
            <w:tcW w:w="4811" w:type="pct"/>
          </w:tcPr>
          <w:p w:rsidR="003128AE" w:rsidRPr="00825254" w:rsidRDefault="003128AE" w:rsidP="00AA0337">
            <w:pPr>
              <w:spacing w:after="0"/>
              <w:rPr>
                <w:sz w:val="18"/>
              </w:rPr>
            </w:pPr>
            <w:r w:rsidRPr="00825254">
              <w:rPr>
                <w:b/>
                <w:sz w:val="18"/>
              </w:rPr>
              <w:t>Установленные требования к документу</w:t>
            </w:r>
          </w:p>
        </w:tc>
      </w:tr>
      <w:tr w:rsidR="003128AE" w:rsidRPr="00825254" w:rsidTr="00AA0337">
        <w:tc>
          <w:tcPr>
            <w:tcW w:w="189" w:type="pct"/>
          </w:tcPr>
          <w:p w:rsidR="003128AE" w:rsidRPr="00825254" w:rsidRDefault="003128AE" w:rsidP="00AA0337">
            <w:pPr>
              <w:spacing w:after="0"/>
              <w:rPr>
                <w:b/>
                <w:sz w:val="18"/>
              </w:rPr>
            </w:pPr>
          </w:p>
        </w:tc>
        <w:tc>
          <w:tcPr>
            <w:tcW w:w="4811" w:type="pct"/>
          </w:tcPr>
          <w:p w:rsidR="003128AE" w:rsidRPr="00825254" w:rsidRDefault="003128AE" w:rsidP="00AA0337">
            <w:pPr>
              <w:spacing w:after="0"/>
              <w:rPr>
                <w:sz w:val="18"/>
              </w:rPr>
            </w:pPr>
            <w:r w:rsidRPr="00825254">
              <w:rPr>
                <w:sz w:val="18"/>
              </w:rPr>
              <w:t>Ответственность за достоверность и полноту представляемых сведений и документов возлагается на заявителя</w:t>
            </w:r>
          </w:p>
        </w:tc>
      </w:tr>
      <w:tr w:rsidR="003128AE" w:rsidRPr="00825254" w:rsidTr="00AA0337">
        <w:tc>
          <w:tcPr>
            <w:tcW w:w="189" w:type="pct"/>
          </w:tcPr>
          <w:p w:rsidR="003128AE" w:rsidRPr="00825254" w:rsidRDefault="003128AE" w:rsidP="00AA0337">
            <w:pPr>
              <w:spacing w:after="0"/>
              <w:rPr>
                <w:b/>
                <w:sz w:val="18"/>
              </w:rPr>
            </w:pPr>
            <w:r w:rsidRPr="00825254">
              <w:rPr>
                <w:b/>
                <w:sz w:val="18"/>
              </w:rPr>
              <w:t>5</w:t>
            </w:r>
          </w:p>
        </w:tc>
        <w:tc>
          <w:tcPr>
            <w:tcW w:w="4811" w:type="pct"/>
          </w:tcPr>
          <w:p w:rsidR="003128AE" w:rsidRPr="00825254" w:rsidRDefault="003128AE" w:rsidP="00AA0337">
            <w:pPr>
              <w:spacing w:after="0"/>
              <w:rPr>
                <w:sz w:val="18"/>
              </w:rPr>
            </w:pPr>
            <w:r w:rsidRPr="00825254">
              <w:rPr>
                <w:b/>
                <w:sz w:val="18"/>
              </w:rPr>
              <w:t>Форма (шаблон) документа</w:t>
            </w:r>
          </w:p>
        </w:tc>
      </w:tr>
      <w:tr w:rsidR="003128AE" w:rsidRPr="00825254" w:rsidTr="00AA0337">
        <w:tc>
          <w:tcPr>
            <w:tcW w:w="189" w:type="pct"/>
          </w:tcPr>
          <w:p w:rsidR="003128AE" w:rsidRPr="00825254" w:rsidRDefault="003128AE" w:rsidP="00AA0337">
            <w:pPr>
              <w:spacing w:after="0"/>
              <w:rPr>
                <w:b/>
                <w:sz w:val="18"/>
              </w:rPr>
            </w:pPr>
          </w:p>
        </w:tc>
        <w:tc>
          <w:tcPr>
            <w:tcW w:w="4811" w:type="pct"/>
          </w:tcPr>
          <w:p w:rsidR="003128AE" w:rsidRPr="00825254" w:rsidRDefault="003128AE" w:rsidP="00AA0337">
            <w:pPr>
              <w:spacing w:after="0"/>
              <w:rPr>
                <w:sz w:val="18"/>
              </w:rPr>
            </w:pPr>
            <w:r w:rsidRPr="00825254">
              <w:rPr>
                <w:sz w:val="18"/>
              </w:rPr>
              <w:t>Заявление об у</w:t>
            </w:r>
            <w:r w:rsidRPr="00825254">
              <w:rPr>
                <w:bCs/>
                <w:sz w:val="18"/>
              </w:rPr>
              <w:t>тверждении и выдаче схем расположения земельных участков на кадастровом плане территори</w:t>
            </w:r>
            <w:proofErr w:type="gramStart"/>
            <w:r w:rsidRPr="00825254">
              <w:rPr>
                <w:bCs/>
                <w:sz w:val="18"/>
              </w:rPr>
              <w:t>и</w:t>
            </w:r>
            <w:r w:rsidRPr="00825254">
              <w:rPr>
                <w:sz w:val="18"/>
              </w:rPr>
              <w:t>(</w:t>
            </w:r>
            <w:proofErr w:type="gramEnd"/>
            <w:r w:rsidRPr="00825254">
              <w:rPr>
                <w:sz w:val="18"/>
              </w:rPr>
              <w:t>приложение 1 к технологической схеме)</w:t>
            </w:r>
          </w:p>
        </w:tc>
      </w:tr>
      <w:tr w:rsidR="003128AE" w:rsidRPr="00825254" w:rsidTr="00AA0337">
        <w:tc>
          <w:tcPr>
            <w:tcW w:w="189" w:type="pct"/>
          </w:tcPr>
          <w:p w:rsidR="003128AE" w:rsidRPr="00825254" w:rsidRDefault="003128AE" w:rsidP="00AA0337">
            <w:pPr>
              <w:spacing w:after="0"/>
              <w:rPr>
                <w:b/>
                <w:sz w:val="18"/>
              </w:rPr>
            </w:pPr>
            <w:r w:rsidRPr="00825254">
              <w:rPr>
                <w:b/>
                <w:sz w:val="18"/>
              </w:rPr>
              <w:t>6</w:t>
            </w:r>
          </w:p>
        </w:tc>
        <w:tc>
          <w:tcPr>
            <w:tcW w:w="4811" w:type="pct"/>
          </w:tcPr>
          <w:p w:rsidR="003128AE" w:rsidRPr="00825254" w:rsidRDefault="003128AE" w:rsidP="00AA0337">
            <w:pPr>
              <w:spacing w:after="0"/>
              <w:rPr>
                <w:sz w:val="18"/>
              </w:rPr>
            </w:pPr>
            <w:r w:rsidRPr="00825254">
              <w:rPr>
                <w:b/>
                <w:sz w:val="18"/>
              </w:rPr>
              <w:t>Образец документа/заполнения документа</w:t>
            </w:r>
          </w:p>
        </w:tc>
      </w:tr>
      <w:tr w:rsidR="003128AE" w:rsidRPr="00825254" w:rsidTr="00AA0337">
        <w:tc>
          <w:tcPr>
            <w:tcW w:w="189" w:type="pct"/>
          </w:tcPr>
          <w:p w:rsidR="003128AE" w:rsidRPr="00825254" w:rsidRDefault="003128AE" w:rsidP="00AA0337">
            <w:pPr>
              <w:spacing w:after="0"/>
              <w:rPr>
                <w:b/>
                <w:sz w:val="18"/>
              </w:rPr>
            </w:pPr>
          </w:p>
        </w:tc>
        <w:tc>
          <w:tcPr>
            <w:tcW w:w="4811" w:type="pct"/>
          </w:tcPr>
          <w:p w:rsidR="003128AE" w:rsidRPr="00825254" w:rsidRDefault="003128AE" w:rsidP="00AA0337">
            <w:pPr>
              <w:spacing w:after="0"/>
              <w:rPr>
                <w:sz w:val="18"/>
              </w:rPr>
            </w:pPr>
            <w:r w:rsidRPr="00825254">
              <w:rPr>
                <w:sz w:val="18"/>
              </w:rPr>
              <w:t>нет</w:t>
            </w:r>
          </w:p>
        </w:tc>
      </w:tr>
    </w:tbl>
    <w:p w:rsidR="003128AE" w:rsidRPr="00825254" w:rsidRDefault="003128AE" w:rsidP="003128AE">
      <w:pPr>
        <w:spacing w:after="0"/>
        <w:jc w:val="both"/>
        <w:rPr>
          <w:b/>
          <w:sz w:val="20"/>
          <w:szCs w:val="28"/>
        </w:rPr>
      </w:pPr>
      <w:r w:rsidRPr="00825254">
        <w:rPr>
          <w:b/>
          <w:sz w:val="20"/>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556"/>
        <w:gridCol w:w="1857"/>
        <w:gridCol w:w="1889"/>
        <w:gridCol w:w="1692"/>
        <w:gridCol w:w="931"/>
        <w:gridCol w:w="1857"/>
        <w:gridCol w:w="1857"/>
        <w:gridCol w:w="1857"/>
      </w:tblGrid>
      <w:tr w:rsidR="003128AE" w:rsidRPr="00825254" w:rsidTr="00AA0337">
        <w:tc>
          <w:tcPr>
            <w:tcW w:w="536" w:type="pct"/>
          </w:tcPr>
          <w:p w:rsidR="003128AE" w:rsidRPr="00825254" w:rsidRDefault="003128AE" w:rsidP="00AA0337">
            <w:pPr>
              <w:spacing w:after="0"/>
              <w:rPr>
                <w:sz w:val="18"/>
              </w:rPr>
            </w:pPr>
            <w:r w:rsidRPr="00825254">
              <w:rPr>
                <w:b/>
                <w:sz w:val="18"/>
              </w:rPr>
              <w:t>Реквизиты актуальной технологической карты межведомственного взаимодействия</w:t>
            </w:r>
          </w:p>
        </w:tc>
        <w:tc>
          <w:tcPr>
            <w:tcW w:w="455" w:type="pct"/>
          </w:tcPr>
          <w:p w:rsidR="003128AE" w:rsidRPr="00825254" w:rsidRDefault="003128AE" w:rsidP="00AA0337">
            <w:pPr>
              <w:spacing w:after="0"/>
              <w:jc w:val="center"/>
              <w:rPr>
                <w:b/>
                <w:sz w:val="18"/>
              </w:rPr>
            </w:pPr>
            <w:r w:rsidRPr="00825254">
              <w:rPr>
                <w:b/>
                <w:sz w:val="18"/>
              </w:rPr>
              <w:t>Наименование запрашиваемого документа (сведения)</w:t>
            </w:r>
          </w:p>
        </w:tc>
        <w:tc>
          <w:tcPr>
            <w:tcW w:w="501" w:type="pct"/>
          </w:tcPr>
          <w:p w:rsidR="003128AE" w:rsidRPr="00825254" w:rsidRDefault="003128AE" w:rsidP="00AA0337">
            <w:pPr>
              <w:spacing w:after="0"/>
              <w:jc w:val="center"/>
              <w:rPr>
                <w:b/>
                <w:sz w:val="18"/>
              </w:rPr>
            </w:pPr>
            <w:r w:rsidRPr="00825254">
              <w:rPr>
                <w:b/>
                <w:sz w:val="18"/>
              </w:rPr>
              <w:t>Перечень и состав сведений, запрашиваемых в рамках межведомственного информационного взаимодействия</w:t>
            </w:r>
          </w:p>
        </w:tc>
        <w:tc>
          <w:tcPr>
            <w:tcW w:w="774" w:type="pct"/>
          </w:tcPr>
          <w:p w:rsidR="003128AE" w:rsidRPr="00825254" w:rsidRDefault="003128AE" w:rsidP="00AA0337">
            <w:pPr>
              <w:spacing w:after="0"/>
              <w:jc w:val="center"/>
              <w:rPr>
                <w:b/>
                <w:sz w:val="18"/>
              </w:rPr>
            </w:pPr>
            <w:r w:rsidRPr="00825254">
              <w:rPr>
                <w:b/>
                <w:sz w:val="18"/>
              </w:rPr>
              <w:t>Наименование органа (организации), направляющего (ей) межведомственный запрос</w:t>
            </w:r>
          </w:p>
        </w:tc>
        <w:tc>
          <w:tcPr>
            <w:tcW w:w="710" w:type="pct"/>
          </w:tcPr>
          <w:p w:rsidR="003128AE" w:rsidRPr="00825254" w:rsidRDefault="003128AE" w:rsidP="00AA0337">
            <w:pPr>
              <w:spacing w:after="0"/>
              <w:jc w:val="center"/>
              <w:rPr>
                <w:b/>
                <w:sz w:val="18"/>
              </w:rPr>
            </w:pPr>
            <w:r w:rsidRPr="00825254">
              <w:rPr>
                <w:b/>
                <w:sz w:val="18"/>
              </w:rPr>
              <w:t xml:space="preserve">Наименование органа (организации), в адрес которого (ой) направляется </w:t>
            </w:r>
            <w:proofErr w:type="spellStart"/>
            <w:r w:rsidRPr="00825254">
              <w:rPr>
                <w:b/>
                <w:sz w:val="18"/>
              </w:rPr>
              <w:t>межведомствен</w:t>
            </w:r>
            <w:proofErr w:type="spellEnd"/>
          </w:p>
          <w:p w:rsidR="003128AE" w:rsidRPr="00825254" w:rsidRDefault="003128AE" w:rsidP="00AA0337">
            <w:pPr>
              <w:spacing w:after="0"/>
              <w:jc w:val="center"/>
              <w:rPr>
                <w:b/>
                <w:sz w:val="18"/>
              </w:rPr>
            </w:pPr>
            <w:proofErr w:type="spellStart"/>
            <w:r w:rsidRPr="00825254">
              <w:rPr>
                <w:b/>
                <w:sz w:val="18"/>
              </w:rPr>
              <w:t>ный</w:t>
            </w:r>
            <w:proofErr w:type="spellEnd"/>
            <w:r w:rsidRPr="00825254">
              <w:rPr>
                <w:b/>
                <w:sz w:val="18"/>
              </w:rPr>
              <w:t xml:space="preserve"> запрос </w:t>
            </w:r>
          </w:p>
        </w:tc>
        <w:tc>
          <w:tcPr>
            <w:tcW w:w="410" w:type="pct"/>
          </w:tcPr>
          <w:p w:rsidR="003128AE" w:rsidRPr="00825254" w:rsidRDefault="003128AE" w:rsidP="00AA0337">
            <w:pPr>
              <w:spacing w:after="0"/>
              <w:jc w:val="center"/>
              <w:rPr>
                <w:b/>
                <w:sz w:val="18"/>
              </w:rPr>
            </w:pPr>
            <w:r w:rsidRPr="00825254">
              <w:rPr>
                <w:b/>
                <w:sz w:val="18"/>
                <w:lang w:val="en-US"/>
              </w:rPr>
              <w:t>SID</w:t>
            </w:r>
          </w:p>
          <w:p w:rsidR="003128AE" w:rsidRPr="00825254" w:rsidRDefault="003128AE" w:rsidP="00AA0337">
            <w:pPr>
              <w:spacing w:after="0"/>
              <w:jc w:val="center"/>
              <w:rPr>
                <w:b/>
                <w:sz w:val="18"/>
              </w:rPr>
            </w:pPr>
            <w:r w:rsidRPr="00825254">
              <w:rPr>
                <w:b/>
                <w:sz w:val="18"/>
              </w:rPr>
              <w:t>электрон</w:t>
            </w:r>
          </w:p>
          <w:p w:rsidR="003128AE" w:rsidRPr="00825254" w:rsidRDefault="003128AE" w:rsidP="00AA0337">
            <w:pPr>
              <w:spacing w:after="0"/>
              <w:jc w:val="center"/>
              <w:rPr>
                <w:b/>
                <w:sz w:val="18"/>
              </w:rPr>
            </w:pPr>
            <w:proofErr w:type="spellStart"/>
            <w:r w:rsidRPr="00825254">
              <w:rPr>
                <w:b/>
                <w:sz w:val="18"/>
              </w:rPr>
              <w:t>ного</w:t>
            </w:r>
            <w:proofErr w:type="spellEnd"/>
            <w:r w:rsidRPr="00825254">
              <w:rPr>
                <w:b/>
                <w:sz w:val="18"/>
              </w:rPr>
              <w:t xml:space="preserve"> сервиса</w:t>
            </w:r>
          </w:p>
        </w:tc>
        <w:tc>
          <w:tcPr>
            <w:tcW w:w="592" w:type="pct"/>
          </w:tcPr>
          <w:p w:rsidR="003128AE" w:rsidRPr="00825254" w:rsidRDefault="003128AE" w:rsidP="00AA0337">
            <w:pPr>
              <w:spacing w:after="0"/>
              <w:jc w:val="center"/>
              <w:rPr>
                <w:b/>
                <w:sz w:val="18"/>
              </w:rPr>
            </w:pPr>
            <w:r w:rsidRPr="00825254">
              <w:rPr>
                <w:b/>
                <w:sz w:val="18"/>
              </w:rPr>
              <w:t>Срок осуществления межведомственного информационного взаимодействия</w:t>
            </w:r>
          </w:p>
        </w:tc>
        <w:tc>
          <w:tcPr>
            <w:tcW w:w="501" w:type="pct"/>
          </w:tcPr>
          <w:p w:rsidR="003128AE" w:rsidRPr="00825254" w:rsidRDefault="003128AE" w:rsidP="00AA0337">
            <w:pPr>
              <w:spacing w:after="0"/>
              <w:jc w:val="center"/>
              <w:rPr>
                <w:b/>
                <w:sz w:val="18"/>
              </w:rPr>
            </w:pPr>
            <w:r w:rsidRPr="00825254">
              <w:rPr>
                <w:b/>
                <w:sz w:val="18"/>
              </w:rPr>
              <w:t>Форма (шаблон)</w:t>
            </w:r>
          </w:p>
          <w:p w:rsidR="003128AE" w:rsidRPr="00825254" w:rsidRDefault="003128AE" w:rsidP="00AA0337">
            <w:pPr>
              <w:spacing w:after="0"/>
              <w:jc w:val="center"/>
              <w:rPr>
                <w:b/>
                <w:sz w:val="18"/>
              </w:rPr>
            </w:pPr>
            <w:r w:rsidRPr="00825254">
              <w:rPr>
                <w:b/>
                <w:sz w:val="18"/>
              </w:rPr>
              <w:t>межведомственного запроса</w:t>
            </w:r>
          </w:p>
        </w:tc>
        <w:tc>
          <w:tcPr>
            <w:tcW w:w="520" w:type="pct"/>
          </w:tcPr>
          <w:p w:rsidR="003128AE" w:rsidRPr="00825254" w:rsidRDefault="003128AE" w:rsidP="00AA0337">
            <w:pPr>
              <w:spacing w:after="0"/>
              <w:jc w:val="center"/>
              <w:rPr>
                <w:b/>
                <w:sz w:val="18"/>
              </w:rPr>
            </w:pPr>
            <w:r w:rsidRPr="00825254">
              <w:rPr>
                <w:b/>
                <w:sz w:val="18"/>
              </w:rPr>
              <w:t>Образец заполнения формы межведомственного запроса</w:t>
            </w:r>
          </w:p>
        </w:tc>
      </w:tr>
      <w:tr w:rsidR="003128AE" w:rsidRPr="00825254" w:rsidTr="00AA0337">
        <w:tc>
          <w:tcPr>
            <w:tcW w:w="536" w:type="pct"/>
          </w:tcPr>
          <w:p w:rsidR="003128AE" w:rsidRPr="00825254" w:rsidRDefault="003128AE" w:rsidP="00AA0337">
            <w:pPr>
              <w:spacing w:after="0"/>
              <w:jc w:val="center"/>
              <w:rPr>
                <w:b/>
                <w:sz w:val="18"/>
              </w:rPr>
            </w:pPr>
            <w:r w:rsidRPr="00825254">
              <w:rPr>
                <w:b/>
                <w:sz w:val="18"/>
              </w:rPr>
              <w:t>1</w:t>
            </w:r>
          </w:p>
        </w:tc>
        <w:tc>
          <w:tcPr>
            <w:tcW w:w="455" w:type="pct"/>
          </w:tcPr>
          <w:p w:rsidR="003128AE" w:rsidRPr="00825254" w:rsidRDefault="003128AE" w:rsidP="00AA0337">
            <w:pPr>
              <w:spacing w:after="0"/>
              <w:jc w:val="center"/>
              <w:rPr>
                <w:b/>
                <w:sz w:val="18"/>
              </w:rPr>
            </w:pPr>
            <w:r w:rsidRPr="00825254">
              <w:rPr>
                <w:b/>
                <w:sz w:val="18"/>
              </w:rPr>
              <w:t>2</w:t>
            </w:r>
          </w:p>
        </w:tc>
        <w:tc>
          <w:tcPr>
            <w:tcW w:w="501" w:type="pct"/>
          </w:tcPr>
          <w:p w:rsidR="003128AE" w:rsidRPr="00825254" w:rsidRDefault="003128AE" w:rsidP="00AA0337">
            <w:pPr>
              <w:spacing w:after="0"/>
              <w:jc w:val="center"/>
              <w:rPr>
                <w:b/>
                <w:sz w:val="18"/>
              </w:rPr>
            </w:pPr>
            <w:r w:rsidRPr="00825254">
              <w:rPr>
                <w:b/>
                <w:sz w:val="18"/>
              </w:rPr>
              <w:t>3</w:t>
            </w:r>
          </w:p>
        </w:tc>
        <w:tc>
          <w:tcPr>
            <w:tcW w:w="774" w:type="pct"/>
          </w:tcPr>
          <w:p w:rsidR="003128AE" w:rsidRPr="00825254" w:rsidRDefault="003128AE" w:rsidP="00AA0337">
            <w:pPr>
              <w:spacing w:after="0"/>
              <w:jc w:val="center"/>
              <w:rPr>
                <w:b/>
                <w:sz w:val="18"/>
              </w:rPr>
            </w:pPr>
            <w:r w:rsidRPr="00825254">
              <w:rPr>
                <w:b/>
                <w:sz w:val="18"/>
              </w:rPr>
              <w:t>4</w:t>
            </w:r>
          </w:p>
        </w:tc>
        <w:tc>
          <w:tcPr>
            <w:tcW w:w="710" w:type="pct"/>
          </w:tcPr>
          <w:p w:rsidR="003128AE" w:rsidRPr="00825254" w:rsidRDefault="003128AE" w:rsidP="00AA0337">
            <w:pPr>
              <w:spacing w:after="0"/>
              <w:jc w:val="center"/>
              <w:rPr>
                <w:b/>
                <w:sz w:val="18"/>
              </w:rPr>
            </w:pPr>
            <w:r w:rsidRPr="00825254">
              <w:rPr>
                <w:b/>
                <w:sz w:val="18"/>
              </w:rPr>
              <w:t>5</w:t>
            </w:r>
          </w:p>
        </w:tc>
        <w:tc>
          <w:tcPr>
            <w:tcW w:w="410" w:type="pct"/>
          </w:tcPr>
          <w:p w:rsidR="003128AE" w:rsidRPr="00825254" w:rsidRDefault="003128AE" w:rsidP="00AA0337">
            <w:pPr>
              <w:spacing w:after="0"/>
              <w:jc w:val="center"/>
              <w:rPr>
                <w:b/>
                <w:sz w:val="18"/>
              </w:rPr>
            </w:pPr>
            <w:r w:rsidRPr="00825254">
              <w:rPr>
                <w:b/>
                <w:sz w:val="18"/>
              </w:rPr>
              <w:t>6</w:t>
            </w:r>
          </w:p>
        </w:tc>
        <w:tc>
          <w:tcPr>
            <w:tcW w:w="592" w:type="pct"/>
          </w:tcPr>
          <w:p w:rsidR="003128AE" w:rsidRPr="00825254" w:rsidRDefault="003128AE" w:rsidP="00AA0337">
            <w:pPr>
              <w:spacing w:after="0"/>
              <w:jc w:val="center"/>
              <w:rPr>
                <w:b/>
                <w:sz w:val="18"/>
              </w:rPr>
            </w:pPr>
            <w:r w:rsidRPr="00825254">
              <w:rPr>
                <w:b/>
                <w:sz w:val="18"/>
              </w:rPr>
              <w:t>7</w:t>
            </w:r>
          </w:p>
        </w:tc>
        <w:tc>
          <w:tcPr>
            <w:tcW w:w="501" w:type="pct"/>
          </w:tcPr>
          <w:p w:rsidR="003128AE" w:rsidRPr="00825254" w:rsidRDefault="003128AE" w:rsidP="00AA0337">
            <w:pPr>
              <w:spacing w:after="0"/>
              <w:jc w:val="center"/>
              <w:rPr>
                <w:b/>
                <w:sz w:val="18"/>
              </w:rPr>
            </w:pPr>
            <w:r w:rsidRPr="00825254">
              <w:rPr>
                <w:b/>
                <w:sz w:val="18"/>
              </w:rPr>
              <w:t>8</w:t>
            </w:r>
          </w:p>
        </w:tc>
        <w:tc>
          <w:tcPr>
            <w:tcW w:w="520" w:type="pct"/>
          </w:tcPr>
          <w:p w:rsidR="003128AE" w:rsidRPr="00825254" w:rsidRDefault="003128AE" w:rsidP="00AA0337">
            <w:pPr>
              <w:spacing w:after="0"/>
              <w:jc w:val="center"/>
              <w:rPr>
                <w:b/>
                <w:sz w:val="18"/>
              </w:rPr>
            </w:pPr>
            <w:r w:rsidRPr="00825254">
              <w:rPr>
                <w:b/>
                <w:sz w:val="18"/>
              </w:rPr>
              <w:t>9</w:t>
            </w:r>
          </w:p>
        </w:tc>
      </w:tr>
      <w:tr w:rsidR="003128AE" w:rsidRPr="00825254" w:rsidTr="00AA0337">
        <w:tc>
          <w:tcPr>
            <w:tcW w:w="536" w:type="pct"/>
          </w:tcPr>
          <w:p w:rsidR="003128AE" w:rsidRPr="00825254" w:rsidRDefault="003128AE" w:rsidP="00AA0337">
            <w:pPr>
              <w:spacing w:after="0"/>
              <w:jc w:val="center"/>
              <w:rPr>
                <w:sz w:val="18"/>
              </w:rPr>
            </w:pPr>
          </w:p>
        </w:tc>
        <w:tc>
          <w:tcPr>
            <w:tcW w:w="455" w:type="pct"/>
          </w:tcPr>
          <w:p w:rsidR="003128AE" w:rsidRPr="00825254" w:rsidRDefault="003128AE" w:rsidP="00AA0337">
            <w:pPr>
              <w:spacing w:after="0"/>
              <w:rPr>
                <w:sz w:val="18"/>
              </w:rPr>
            </w:pPr>
          </w:p>
        </w:tc>
        <w:tc>
          <w:tcPr>
            <w:tcW w:w="501" w:type="pct"/>
          </w:tcPr>
          <w:p w:rsidR="003128AE" w:rsidRPr="00825254" w:rsidRDefault="003128AE" w:rsidP="00AA0337">
            <w:pPr>
              <w:spacing w:after="0"/>
              <w:jc w:val="both"/>
              <w:rPr>
                <w:b/>
                <w:sz w:val="18"/>
              </w:rPr>
            </w:pPr>
          </w:p>
        </w:tc>
        <w:tc>
          <w:tcPr>
            <w:tcW w:w="774" w:type="pct"/>
          </w:tcPr>
          <w:p w:rsidR="003128AE" w:rsidRPr="00825254" w:rsidRDefault="003128AE" w:rsidP="00AA0337">
            <w:pPr>
              <w:spacing w:after="0"/>
              <w:jc w:val="both"/>
              <w:rPr>
                <w:sz w:val="18"/>
              </w:rPr>
            </w:pPr>
          </w:p>
        </w:tc>
        <w:tc>
          <w:tcPr>
            <w:tcW w:w="710" w:type="pct"/>
          </w:tcPr>
          <w:p w:rsidR="003128AE" w:rsidRPr="00825254" w:rsidRDefault="003128AE" w:rsidP="00AA0337">
            <w:pPr>
              <w:spacing w:after="0"/>
              <w:jc w:val="both"/>
              <w:rPr>
                <w:b/>
                <w:sz w:val="18"/>
              </w:rPr>
            </w:pPr>
          </w:p>
        </w:tc>
        <w:tc>
          <w:tcPr>
            <w:tcW w:w="410" w:type="pct"/>
          </w:tcPr>
          <w:p w:rsidR="003128AE" w:rsidRPr="00825254" w:rsidRDefault="003128AE" w:rsidP="00AA0337">
            <w:pPr>
              <w:spacing w:after="0"/>
              <w:jc w:val="center"/>
              <w:rPr>
                <w:sz w:val="18"/>
              </w:rPr>
            </w:pPr>
          </w:p>
        </w:tc>
        <w:tc>
          <w:tcPr>
            <w:tcW w:w="592" w:type="pct"/>
          </w:tcPr>
          <w:p w:rsidR="003128AE" w:rsidRPr="00825254" w:rsidRDefault="003128AE" w:rsidP="00AA0337">
            <w:pPr>
              <w:spacing w:after="0"/>
              <w:jc w:val="center"/>
              <w:rPr>
                <w:sz w:val="18"/>
              </w:rPr>
            </w:pPr>
          </w:p>
        </w:tc>
        <w:tc>
          <w:tcPr>
            <w:tcW w:w="501" w:type="pct"/>
          </w:tcPr>
          <w:p w:rsidR="003128AE" w:rsidRPr="00825254" w:rsidRDefault="003128AE" w:rsidP="00AA0337">
            <w:pPr>
              <w:spacing w:after="0"/>
              <w:jc w:val="center"/>
              <w:rPr>
                <w:sz w:val="18"/>
              </w:rPr>
            </w:pPr>
          </w:p>
        </w:tc>
        <w:tc>
          <w:tcPr>
            <w:tcW w:w="520" w:type="pct"/>
          </w:tcPr>
          <w:p w:rsidR="003128AE" w:rsidRPr="00825254" w:rsidRDefault="003128AE" w:rsidP="00AA0337">
            <w:pPr>
              <w:spacing w:after="0"/>
              <w:jc w:val="center"/>
              <w:rPr>
                <w:sz w:val="18"/>
              </w:rPr>
            </w:pPr>
          </w:p>
        </w:tc>
      </w:tr>
      <w:tr w:rsidR="003128AE" w:rsidRPr="00825254" w:rsidTr="00AA0337">
        <w:tc>
          <w:tcPr>
            <w:tcW w:w="536" w:type="pct"/>
          </w:tcPr>
          <w:p w:rsidR="003128AE" w:rsidRPr="00825254" w:rsidRDefault="003128AE" w:rsidP="00AA0337">
            <w:pPr>
              <w:spacing w:after="0"/>
              <w:jc w:val="center"/>
              <w:rPr>
                <w:sz w:val="18"/>
              </w:rPr>
            </w:pPr>
          </w:p>
        </w:tc>
        <w:tc>
          <w:tcPr>
            <w:tcW w:w="455" w:type="pct"/>
          </w:tcPr>
          <w:p w:rsidR="003128AE" w:rsidRPr="00825254" w:rsidRDefault="003128AE" w:rsidP="00AA0337">
            <w:pPr>
              <w:spacing w:after="0"/>
              <w:rPr>
                <w:sz w:val="18"/>
              </w:rPr>
            </w:pPr>
          </w:p>
        </w:tc>
        <w:tc>
          <w:tcPr>
            <w:tcW w:w="501" w:type="pct"/>
          </w:tcPr>
          <w:p w:rsidR="003128AE" w:rsidRPr="00825254" w:rsidRDefault="003128AE" w:rsidP="00AA0337">
            <w:pPr>
              <w:spacing w:after="0"/>
              <w:jc w:val="both"/>
              <w:rPr>
                <w:b/>
                <w:sz w:val="18"/>
              </w:rPr>
            </w:pPr>
          </w:p>
        </w:tc>
        <w:tc>
          <w:tcPr>
            <w:tcW w:w="774" w:type="pct"/>
          </w:tcPr>
          <w:p w:rsidR="003128AE" w:rsidRPr="00825254" w:rsidRDefault="003128AE" w:rsidP="00AA0337">
            <w:pPr>
              <w:spacing w:after="0"/>
              <w:jc w:val="both"/>
              <w:rPr>
                <w:sz w:val="18"/>
              </w:rPr>
            </w:pPr>
          </w:p>
        </w:tc>
        <w:tc>
          <w:tcPr>
            <w:tcW w:w="710" w:type="pct"/>
          </w:tcPr>
          <w:p w:rsidR="003128AE" w:rsidRPr="00825254" w:rsidRDefault="003128AE" w:rsidP="00AA0337">
            <w:pPr>
              <w:spacing w:after="0"/>
              <w:jc w:val="both"/>
              <w:rPr>
                <w:b/>
                <w:sz w:val="18"/>
              </w:rPr>
            </w:pPr>
          </w:p>
        </w:tc>
        <w:tc>
          <w:tcPr>
            <w:tcW w:w="410" w:type="pct"/>
          </w:tcPr>
          <w:p w:rsidR="003128AE" w:rsidRPr="00825254" w:rsidRDefault="003128AE" w:rsidP="00AA0337">
            <w:pPr>
              <w:spacing w:after="0"/>
              <w:jc w:val="center"/>
              <w:rPr>
                <w:sz w:val="18"/>
              </w:rPr>
            </w:pPr>
          </w:p>
        </w:tc>
        <w:tc>
          <w:tcPr>
            <w:tcW w:w="592" w:type="pct"/>
          </w:tcPr>
          <w:p w:rsidR="003128AE" w:rsidRPr="00825254" w:rsidRDefault="003128AE" w:rsidP="00AA0337">
            <w:pPr>
              <w:spacing w:after="0"/>
              <w:jc w:val="center"/>
              <w:rPr>
                <w:sz w:val="18"/>
              </w:rPr>
            </w:pPr>
          </w:p>
        </w:tc>
        <w:tc>
          <w:tcPr>
            <w:tcW w:w="501" w:type="pct"/>
          </w:tcPr>
          <w:p w:rsidR="003128AE" w:rsidRPr="00825254" w:rsidRDefault="003128AE" w:rsidP="00AA0337">
            <w:pPr>
              <w:spacing w:after="0"/>
              <w:jc w:val="center"/>
              <w:rPr>
                <w:sz w:val="18"/>
              </w:rPr>
            </w:pPr>
          </w:p>
        </w:tc>
        <w:tc>
          <w:tcPr>
            <w:tcW w:w="520" w:type="pct"/>
          </w:tcPr>
          <w:p w:rsidR="003128AE" w:rsidRPr="00825254" w:rsidRDefault="003128AE" w:rsidP="00AA0337">
            <w:pPr>
              <w:spacing w:after="0"/>
              <w:jc w:val="center"/>
              <w:rPr>
                <w:sz w:val="18"/>
              </w:rPr>
            </w:pPr>
          </w:p>
        </w:tc>
      </w:tr>
      <w:tr w:rsidR="003128AE" w:rsidRPr="00825254" w:rsidTr="00AA0337">
        <w:tc>
          <w:tcPr>
            <w:tcW w:w="536" w:type="pct"/>
          </w:tcPr>
          <w:p w:rsidR="003128AE" w:rsidRPr="00825254" w:rsidRDefault="003128AE" w:rsidP="00AA0337">
            <w:pPr>
              <w:spacing w:after="0"/>
              <w:jc w:val="center"/>
              <w:rPr>
                <w:sz w:val="18"/>
              </w:rPr>
            </w:pPr>
          </w:p>
        </w:tc>
        <w:tc>
          <w:tcPr>
            <w:tcW w:w="455" w:type="pct"/>
          </w:tcPr>
          <w:p w:rsidR="003128AE" w:rsidRPr="00825254" w:rsidRDefault="003128AE" w:rsidP="00AA0337">
            <w:pPr>
              <w:spacing w:after="0"/>
              <w:rPr>
                <w:sz w:val="18"/>
              </w:rPr>
            </w:pPr>
          </w:p>
        </w:tc>
        <w:tc>
          <w:tcPr>
            <w:tcW w:w="501" w:type="pct"/>
          </w:tcPr>
          <w:p w:rsidR="003128AE" w:rsidRPr="00825254" w:rsidRDefault="003128AE" w:rsidP="00AA0337">
            <w:pPr>
              <w:spacing w:after="0"/>
              <w:jc w:val="both"/>
              <w:rPr>
                <w:b/>
                <w:sz w:val="18"/>
              </w:rPr>
            </w:pPr>
          </w:p>
        </w:tc>
        <w:tc>
          <w:tcPr>
            <w:tcW w:w="774" w:type="pct"/>
          </w:tcPr>
          <w:p w:rsidR="003128AE" w:rsidRPr="00825254" w:rsidRDefault="003128AE" w:rsidP="00AA0337">
            <w:pPr>
              <w:spacing w:after="0"/>
              <w:jc w:val="both"/>
              <w:rPr>
                <w:sz w:val="18"/>
              </w:rPr>
            </w:pPr>
          </w:p>
        </w:tc>
        <w:tc>
          <w:tcPr>
            <w:tcW w:w="710" w:type="pct"/>
          </w:tcPr>
          <w:p w:rsidR="003128AE" w:rsidRPr="00825254" w:rsidRDefault="003128AE" w:rsidP="00AA0337">
            <w:pPr>
              <w:spacing w:after="0"/>
              <w:jc w:val="both"/>
              <w:rPr>
                <w:b/>
                <w:sz w:val="18"/>
              </w:rPr>
            </w:pPr>
          </w:p>
        </w:tc>
        <w:tc>
          <w:tcPr>
            <w:tcW w:w="410" w:type="pct"/>
          </w:tcPr>
          <w:p w:rsidR="003128AE" w:rsidRPr="00825254" w:rsidRDefault="003128AE" w:rsidP="00AA0337">
            <w:pPr>
              <w:spacing w:after="0"/>
              <w:jc w:val="center"/>
              <w:rPr>
                <w:sz w:val="18"/>
              </w:rPr>
            </w:pPr>
          </w:p>
        </w:tc>
        <w:tc>
          <w:tcPr>
            <w:tcW w:w="592" w:type="pct"/>
          </w:tcPr>
          <w:p w:rsidR="003128AE" w:rsidRPr="00825254" w:rsidRDefault="003128AE" w:rsidP="00AA0337">
            <w:pPr>
              <w:spacing w:after="0"/>
              <w:jc w:val="center"/>
              <w:rPr>
                <w:sz w:val="18"/>
              </w:rPr>
            </w:pPr>
          </w:p>
        </w:tc>
        <w:tc>
          <w:tcPr>
            <w:tcW w:w="501" w:type="pct"/>
          </w:tcPr>
          <w:p w:rsidR="003128AE" w:rsidRPr="00825254" w:rsidRDefault="003128AE" w:rsidP="00AA0337">
            <w:pPr>
              <w:spacing w:after="0"/>
              <w:jc w:val="center"/>
              <w:rPr>
                <w:sz w:val="18"/>
              </w:rPr>
            </w:pPr>
          </w:p>
        </w:tc>
        <w:tc>
          <w:tcPr>
            <w:tcW w:w="520" w:type="pct"/>
          </w:tcPr>
          <w:p w:rsidR="003128AE" w:rsidRPr="00825254" w:rsidRDefault="003128AE" w:rsidP="00AA0337">
            <w:pPr>
              <w:spacing w:after="0"/>
              <w:jc w:val="center"/>
              <w:rPr>
                <w:sz w:val="18"/>
              </w:rPr>
            </w:pPr>
          </w:p>
        </w:tc>
      </w:tr>
      <w:tr w:rsidR="003128AE" w:rsidRPr="00825254" w:rsidTr="00AA0337">
        <w:tc>
          <w:tcPr>
            <w:tcW w:w="536" w:type="pct"/>
          </w:tcPr>
          <w:p w:rsidR="003128AE" w:rsidRPr="00825254" w:rsidRDefault="003128AE" w:rsidP="00AA0337">
            <w:pPr>
              <w:spacing w:after="0"/>
              <w:jc w:val="center"/>
              <w:rPr>
                <w:sz w:val="18"/>
              </w:rPr>
            </w:pPr>
          </w:p>
        </w:tc>
        <w:tc>
          <w:tcPr>
            <w:tcW w:w="455" w:type="pct"/>
          </w:tcPr>
          <w:p w:rsidR="003128AE" w:rsidRPr="00825254" w:rsidRDefault="003128AE" w:rsidP="00AA0337">
            <w:pPr>
              <w:spacing w:after="0"/>
              <w:rPr>
                <w:sz w:val="18"/>
              </w:rPr>
            </w:pPr>
          </w:p>
        </w:tc>
        <w:tc>
          <w:tcPr>
            <w:tcW w:w="501" w:type="pct"/>
          </w:tcPr>
          <w:p w:rsidR="003128AE" w:rsidRPr="00825254" w:rsidRDefault="003128AE" w:rsidP="00AA0337">
            <w:pPr>
              <w:spacing w:after="0"/>
              <w:jc w:val="both"/>
              <w:rPr>
                <w:sz w:val="18"/>
              </w:rPr>
            </w:pPr>
          </w:p>
        </w:tc>
        <w:tc>
          <w:tcPr>
            <w:tcW w:w="774" w:type="pct"/>
          </w:tcPr>
          <w:p w:rsidR="003128AE" w:rsidRPr="00825254" w:rsidRDefault="003128AE" w:rsidP="00AA0337">
            <w:pPr>
              <w:spacing w:after="0"/>
              <w:jc w:val="both"/>
              <w:rPr>
                <w:sz w:val="18"/>
              </w:rPr>
            </w:pPr>
          </w:p>
        </w:tc>
        <w:tc>
          <w:tcPr>
            <w:tcW w:w="710" w:type="pct"/>
          </w:tcPr>
          <w:p w:rsidR="003128AE" w:rsidRPr="00825254" w:rsidRDefault="003128AE" w:rsidP="00AA0337">
            <w:pPr>
              <w:spacing w:after="0"/>
              <w:jc w:val="both"/>
              <w:rPr>
                <w:sz w:val="18"/>
              </w:rPr>
            </w:pPr>
          </w:p>
        </w:tc>
        <w:tc>
          <w:tcPr>
            <w:tcW w:w="410" w:type="pct"/>
          </w:tcPr>
          <w:p w:rsidR="003128AE" w:rsidRPr="00825254" w:rsidRDefault="003128AE" w:rsidP="00AA0337">
            <w:pPr>
              <w:spacing w:after="0"/>
              <w:jc w:val="center"/>
              <w:rPr>
                <w:sz w:val="18"/>
              </w:rPr>
            </w:pPr>
          </w:p>
        </w:tc>
        <w:tc>
          <w:tcPr>
            <w:tcW w:w="592" w:type="pct"/>
          </w:tcPr>
          <w:p w:rsidR="003128AE" w:rsidRPr="00825254" w:rsidRDefault="003128AE" w:rsidP="00AA0337">
            <w:pPr>
              <w:spacing w:after="0"/>
              <w:jc w:val="center"/>
              <w:rPr>
                <w:sz w:val="18"/>
              </w:rPr>
            </w:pPr>
          </w:p>
        </w:tc>
        <w:tc>
          <w:tcPr>
            <w:tcW w:w="501" w:type="pct"/>
          </w:tcPr>
          <w:p w:rsidR="003128AE" w:rsidRPr="00825254" w:rsidRDefault="003128AE" w:rsidP="00AA0337">
            <w:pPr>
              <w:spacing w:after="0"/>
              <w:jc w:val="center"/>
              <w:rPr>
                <w:sz w:val="18"/>
              </w:rPr>
            </w:pPr>
          </w:p>
        </w:tc>
        <w:tc>
          <w:tcPr>
            <w:tcW w:w="520" w:type="pct"/>
          </w:tcPr>
          <w:p w:rsidR="003128AE" w:rsidRPr="00825254" w:rsidRDefault="003128AE" w:rsidP="00AA0337">
            <w:pPr>
              <w:spacing w:after="0"/>
              <w:jc w:val="center"/>
              <w:rPr>
                <w:sz w:val="18"/>
              </w:rPr>
            </w:pPr>
          </w:p>
        </w:tc>
      </w:tr>
      <w:tr w:rsidR="003128AE" w:rsidRPr="00825254" w:rsidTr="00AA0337">
        <w:tc>
          <w:tcPr>
            <w:tcW w:w="536" w:type="pct"/>
          </w:tcPr>
          <w:p w:rsidR="003128AE" w:rsidRPr="00825254" w:rsidRDefault="003128AE" w:rsidP="00AA0337">
            <w:pPr>
              <w:spacing w:after="0"/>
              <w:jc w:val="center"/>
              <w:rPr>
                <w:sz w:val="18"/>
              </w:rPr>
            </w:pPr>
          </w:p>
        </w:tc>
        <w:tc>
          <w:tcPr>
            <w:tcW w:w="455" w:type="pct"/>
          </w:tcPr>
          <w:p w:rsidR="003128AE" w:rsidRPr="00825254" w:rsidRDefault="003128AE" w:rsidP="00AA0337">
            <w:pPr>
              <w:pStyle w:val="ConsPlusNormal"/>
              <w:ind w:firstLine="0"/>
              <w:jc w:val="both"/>
              <w:outlineLvl w:val="0"/>
              <w:rPr>
                <w:sz w:val="14"/>
              </w:rPr>
            </w:pPr>
          </w:p>
        </w:tc>
        <w:tc>
          <w:tcPr>
            <w:tcW w:w="501" w:type="pct"/>
          </w:tcPr>
          <w:p w:rsidR="003128AE" w:rsidRPr="00825254" w:rsidRDefault="003128AE" w:rsidP="00AA0337">
            <w:pPr>
              <w:spacing w:after="0"/>
              <w:jc w:val="both"/>
              <w:rPr>
                <w:sz w:val="18"/>
              </w:rPr>
            </w:pPr>
          </w:p>
        </w:tc>
        <w:tc>
          <w:tcPr>
            <w:tcW w:w="774" w:type="pct"/>
          </w:tcPr>
          <w:p w:rsidR="003128AE" w:rsidRPr="00825254" w:rsidRDefault="003128AE" w:rsidP="00AA0337">
            <w:pPr>
              <w:spacing w:after="0"/>
              <w:jc w:val="both"/>
              <w:rPr>
                <w:sz w:val="18"/>
              </w:rPr>
            </w:pPr>
          </w:p>
        </w:tc>
        <w:tc>
          <w:tcPr>
            <w:tcW w:w="710" w:type="pct"/>
          </w:tcPr>
          <w:p w:rsidR="003128AE" w:rsidRPr="00825254" w:rsidRDefault="003128AE" w:rsidP="00AA0337">
            <w:pPr>
              <w:spacing w:after="0"/>
              <w:jc w:val="both"/>
              <w:rPr>
                <w:sz w:val="18"/>
              </w:rPr>
            </w:pPr>
          </w:p>
        </w:tc>
        <w:tc>
          <w:tcPr>
            <w:tcW w:w="410" w:type="pct"/>
          </w:tcPr>
          <w:p w:rsidR="003128AE" w:rsidRPr="00825254" w:rsidRDefault="003128AE" w:rsidP="00AA0337">
            <w:pPr>
              <w:spacing w:after="0"/>
              <w:jc w:val="center"/>
              <w:rPr>
                <w:sz w:val="18"/>
              </w:rPr>
            </w:pPr>
          </w:p>
        </w:tc>
        <w:tc>
          <w:tcPr>
            <w:tcW w:w="592" w:type="pct"/>
          </w:tcPr>
          <w:p w:rsidR="003128AE" w:rsidRPr="00825254" w:rsidRDefault="003128AE" w:rsidP="00AA0337">
            <w:pPr>
              <w:spacing w:after="0"/>
              <w:jc w:val="center"/>
              <w:rPr>
                <w:sz w:val="18"/>
              </w:rPr>
            </w:pPr>
          </w:p>
        </w:tc>
        <w:tc>
          <w:tcPr>
            <w:tcW w:w="501" w:type="pct"/>
          </w:tcPr>
          <w:p w:rsidR="003128AE" w:rsidRPr="00825254" w:rsidRDefault="003128AE" w:rsidP="00AA0337">
            <w:pPr>
              <w:spacing w:after="0"/>
              <w:jc w:val="center"/>
              <w:rPr>
                <w:sz w:val="18"/>
              </w:rPr>
            </w:pPr>
          </w:p>
        </w:tc>
        <w:tc>
          <w:tcPr>
            <w:tcW w:w="520" w:type="pct"/>
          </w:tcPr>
          <w:p w:rsidR="003128AE" w:rsidRPr="00825254" w:rsidRDefault="003128AE" w:rsidP="00AA0337">
            <w:pPr>
              <w:spacing w:after="0"/>
              <w:jc w:val="center"/>
              <w:rPr>
                <w:sz w:val="18"/>
              </w:rPr>
            </w:pPr>
          </w:p>
        </w:tc>
      </w:tr>
    </w:tbl>
    <w:p w:rsidR="003128AE" w:rsidRPr="00825254" w:rsidRDefault="003128AE" w:rsidP="003128AE">
      <w:pPr>
        <w:spacing w:after="0"/>
        <w:rPr>
          <w:b/>
          <w:sz w:val="20"/>
          <w:szCs w:val="28"/>
        </w:rPr>
      </w:pPr>
      <w:r w:rsidRPr="00825254">
        <w:rPr>
          <w:b/>
          <w:sz w:val="20"/>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2089"/>
        <w:gridCol w:w="2379"/>
        <w:gridCol w:w="2265"/>
        <w:gridCol w:w="2141"/>
        <w:gridCol w:w="1694"/>
        <w:gridCol w:w="1973"/>
        <w:gridCol w:w="1129"/>
        <w:gridCol w:w="1126"/>
      </w:tblGrid>
      <w:tr w:rsidR="003128AE" w:rsidRPr="00825254" w:rsidTr="00AA0337">
        <w:tc>
          <w:tcPr>
            <w:tcW w:w="182" w:type="pct"/>
            <w:vMerge w:val="restart"/>
          </w:tcPr>
          <w:p w:rsidR="003128AE" w:rsidRPr="00825254" w:rsidRDefault="003128AE" w:rsidP="00AA0337">
            <w:pPr>
              <w:spacing w:after="0"/>
              <w:rPr>
                <w:b/>
                <w:sz w:val="18"/>
              </w:rPr>
            </w:pPr>
            <w:r w:rsidRPr="00825254">
              <w:rPr>
                <w:b/>
                <w:sz w:val="18"/>
              </w:rPr>
              <w:t xml:space="preserve">№ </w:t>
            </w:r>
          </w:p>
        </w:tc>
        <w:tc>
          <w:tcPr>
            <w:tcW w:w="681" w:type="pct"/>
            <w:vMerge w:val="restart"/>
          </w:tcPr>
          <w:p w:rsidR="003128AE" w:rsidRPr="00825254" w:rsidRDefault="003128AE" w:rsidP="00AA0337">
            <w:pPr>
              <w:spacing w:after="0"/>
              <w:jc w:val="center"/>
              <w:rPr>
                <w:b/>
                <w:sz w:val="18"/>
              </w:rPr>
            </w:pPr>
            <w:r w:rsidRPr="00825254">
              <w:rPr>
                <w:b/>
                <w:sz w:val="18"/>
              </w:rPr>
              <w:t>Документ/документы, являющиеся результатом «услуги»</w:t>
            </w:r>
          </w:p>
        </w:tc>
        <w:tc>
          <w:tcPr>
            <w:tcW w:w="775" w:type="pct"/>
            <w:vMerge w:val="restart"/>
          </w:tcPr>
          <w:p w:rsidR="003128AE" w:rsidRPr="00825254" w:rsidRDefault="003128AE" w:rsidP="00AA0337">
            <w:pPr>
              <w:spacing w:after="0"/>
              <w:jc w:val="center"/>
              <w:rPr>
                <w:b/>
                <w:sz w:val="18"/>
              </w:rPr>
            </w:pPr>
            <w:r w:rsidRPr="00825254">
              <w:rPr>
                <w:b/>
                <w:sz w:val="18"/>
              </w:rPr>
              <w:t>Требования к документу/документам, являющимся результатом «услуги»</w:t>
            </w:r>
          </w:p>
        </w:tc>
        <w:tc>
          <w:tcPr>
            <w:tcW w:w="738" w:type="pct"/>
            <w:vMerge w:val="restart"/>
          </w:tcPr>
          <w:p w:rsidR="003128AE" w:rsidRPr="00825254" w:rsidRDefault="003128AE" w:rsidP="00AA0337">
            <w:pPr>
              <w:spacing w:after="0"/>
              <w:jc w:val="center"/>
              <w:rPr>
                <w:b/>
                <w:sz w:val="18"/>
              </w:rPr>
            </w:pPr>
            <w:proofErr w:type="gramStart"/>
            <w:r w:rsidRPr="00825254">
              <w:rPr>
                <w:b/>
                <w:sz w:val="18"/>
              </w:rPr>
              <w:t>Характеристика результата (положительный/</w:t>
            </w:r>
            <w:proofErr w:type="gramEnd"/>
          </w:p>
          <w:p w:rsidR="003128AE" w:rsidRPr="00825254" w:rsidRDefault="003128AE" w:rsidP="00AA0337">
            <w:pPr>
              <w:spacing w:after="0"/>
              <w:jc w:val="center"/>
              <w:rPr>
                <w:b/>
                <w:sz w:val="18"/>
              </w:rPr>
            </w:pPr>
            <w:r w:rsidRPr="00825254">
              <w:rPr>
                <w:b/>
                <w:sz w:val="18"/>
              </w:rPr>
              <w:t>отрицательный)</w:t>
            </w:r>
          </w:p>
        </w:tc>
        <w:tc>
          <w:tcPr>
            <w:tcW w:w="694" w:type="pct"/>
            <w:vMerge w:val="restart"/>
          </w:tcPr>
          <w:p w:rsidR="003128AE" w:rsidRPr="00825254" w:rsidRDefault="003128AE" w:rsidP="00AA0337">
            <w:pPr>
              <w:spacing w:after="0"/>
              <w:jc w:val="center"/>
              <w:rPr>
                <w:b/>
                <w:sz w:val="18"/>
              </w:rPr>
            </w:pPr>
            <w:r w:rsidRPr="00825254">
              <w:rPr>
                <w:b/>
                <w:sz w:val="18"/>
              </w:rPr>
              <w:t>Форма документа/документов, являющихся результатом «услуги»</w:t>
            </w:r>
          </w:p>
        </w:tc>
        <w:tc>
          <w:tcPr>
            <w:tcW w:w="552" w:type="pct"/>
            <w:vMerge w:val="restart"/>
          </w:tcPr>
          <w:p w:rsidR="003128AE" w:rsidRPr="00825254" w:rsidRDefault="003128AE" w:rsidP="00AA0337">
            <w:pPr>
              <w:spacing w:after="0"/>
              <w:jc w:val="center"/>
              <w:rPr>
                <w:b/>
                <w:sz w:val="18"/>
              </w:rPr>
            </w:pPr>
            <w:r w:rsidRPr="00825254">
              <w:rPr>
                <w:b/>
                <w:sz w:val="18"/>
              </w:rPr>
              <w:t>Образец документа/</w:t>
            </w:r>
          </w:p>
          <w:p w:rsidR="003128AE" w:rsidRPr="00825254" w:rsidRDefault="003128AE" w:rsidP="00AA0337">
            <w:pPr>
              <w:spacing w:after="0"/>
              <w:jc w:val="center"/>
              <w:rPr>
                <w:b/>
                <w:sz w:val="18"/>
              </w:rPr>
            </w:pPr>
            <w:r w:rsidRPr="00825254">
              <w:rPr>
                <w:b/>
                <w:sz w:val="18"/>
              </w:rPr>
              <w:t>документов, являющихся результатом «услуги»</w:t>
            </w:r>
          </w:p>
        </w:tc>
        <w:tc>
          <w:tcPr>
            <w:tcW w:w="643" w:type="pct"/>
            <w:vMerge w:val="restart"/>
          </w:tcPr>
          <w:p w:rsidR="003128AE" w:rsidRPr="00825254" w:rsidRDefault="003128AE" w:rsidP="00AA0337">
            <w:pPr>
              <w:spacing w:after="0"/>
              <w:jc w:val="center"/>
              <w:rPr>
                <w:b/>
                <w:sz w:val="18"/>
              </w:rPr>
            </w:pPr>
            <w:r w:rsidRPr="00825254">
              <w:rPr>
                <w:b/>
                <w:sz w:val="18"/>
              </w:rPr>
              <w:t>Способ получения результата</w:t>
            </w:r>
          </w:p>
        </w:tc>
        <w:tc>
          <w:tcPr>
            <w:tcW w:w="736" w:type="pct"/>
            <w:gridSpan w:val="2"/>
          </w:tcPr>
          <w:p w:rsidR="003128AE" w:rsidRPr="00825254" w:rsidRDefault="003128AE" w:rsidP="00AA0337">
            <w:pPr>
              <w:spacing w:after="0"/>
              <w:jc w:val="center"/>
              <w:rPr>
                <w:b/>
                <w:sz w:val="18"/>
              </w:rPr>
            </w:pPr>
            <w:r w:rsidRPr="00825254">
              <w:rPr>
                <w:b/>
                <w:sz w:val="18"/>
              </w:rPr>
              <w:t>Срок хранения невостребованных заявителем результатов</w:t>
            </w:r>
          </w:p>
        </w:tc>
      </w:tr>
      <w:tr w:rsidR="003128AE" w:rsidRPr="00825254" w:rsidTr="00AA0337">
        <w:tc>
          <w:tcPr>
            <w:tcW w:w="182" w:type="pct"/>
            <w:vMerge/>
          </w:tcPr>
          <w:p w:rsidR="003128AE" w:rsidRPr="00825254" w:rsidRDefault="003128AE" w:rsidP="00AA0337">
            <w:pPr>
              <w:spacing w:after="0"/>
              <w:rPr>
                <w:b/>
                <w:sz w:val="18"/>
              </w:rPr>
            </w:pPr>
          </w:p>
        </w:tc>
        <w:tc>
          <w:tcPr>
            <w:tcW w:w="681" w:type="pct"/>
            <w:vMerge/>
          </w:tcPr>
          <w:p w:rsidR="003128AE" w:rsidRPr="00825254" w:rsidRDefault="003128AE" w:rsidP="00AA0337">
            <w:pPr>
              <w:spacing w:after="0"/>
              <w:jc w:val="center"/>
              <w:rPr>
                <w:b/>
                <w:sz w:val="18"/>
              </w:rPr>
            </w:pPr>
          </w:p>
        </w:tc>
        <w:tc>
          <w:tcPr>
            <w:tcW w:w="775" w:type="pct"/>
            <w:vMerge/>
          </w:tcPr>
          <w:p w:rsidR="003128AE" w:rsidRPr="00825254" w:rsidRDefault="003128AE" w:rsidP="00AA0337">
            <w:pPr>
              <w:spacing w:after="0"/>
              <w:jc w:val="center"/>
              <w:rPr>
                <w:b/>
                <w:sz w:val="18"/>
              </w:rPr>
            </w:pPr>
          </w:p>
        </w:tc>
        <w:tc>
          <w:tcPr>
            <w:tcW w:w="738" w:type="pct"/>
            <w:vMerge/>
          </w:tcPr>
          <w:p w:rsidR="003128AE" w:rsidRPr="00825254" w:rsidRDefault="003128AE" w:rsidP="00AA0337">
            <w:pPr>
              <w:spacing w:after="0"/>
              <w:jc w:val="center"/>
              <w:rPr>
                <w:b/>
                <w:sz w:val="18"/>
              </w:rPr>
            </w:pPr>
          </w:p>
        </w:tc>
        <w:tc>
          <w:tcPr>
            <w:tcW w:w="694" w:type="pct"/>
            <w:vMerge/>
          </w:tcPr>
          <w:p w:rsidR="003128AE" w:rsidRPr="00825254" w:rsidRDefault="003128AE" w:rsidP="00AA0337">
            <w:pPr>
              <w:spacing w:after="0"/>
              <w:jc w:val="center"/>
              <w:rPr>
                <w:b/>
                <w:sz w:val="18"/>
              </w:rPr>
            </w:pPr>
          </w:p>
        </w:tc>
        <w:tc>
          <w:tcPr>
            <w:tcW w:w="552" w:type="pct"/>
            <w:vMerge/>
          </w:tcPr>
          <w:p w:rsidR="003128AE" w:rsidRPr="00825254" w:rsidRDefault="003128AE" w:rsidP="00AA0337">
            <w:pPr>
              <w:spacing w:after="0"/>
              <w:jc w:val="center"/>
              <w:rPr>
                <w:b/>
                <w:sz w:val="18"/>
              </w:rPr>
            </w:pPr>
          </w:p>
        </w:tc>
        <w:tc>
          <w:tcPr>
            <w:tcW w:w="643" w:type="pct"/>
            <w:vMerge/>
          </w:tcPr>
          <w:p w:rsidR="003128AE" w:rsidRPr="00825254" w:rsidRDefault="003128AE" w:rsidP="00AA0337">
            <w:pPr>
              <w:spacing w:after="0"/>
              <w:jc w:val="center"/>
              <w:rPr>
                <w:b/>
                <w:sz w:val="18"/>
              </w:rPr>
            </w:pPr>
          </w:p>
        </w:tc>
        <w:tc>
          <w:tcPr>
            <w:tcW w:w="368" w:type="pct"/>
            <w:tcBorders>
              <w:right w:val="single" w:sz="4" w:space="0" w:color="auto"/>
            </w:tcBorders>
          </w:tcPr>
          <w:p w:rsidR="003128AE" w:rsidRPr="00825254" w:rsidRDefault="003128AE" w:rsidP="00AA0337">
            <w:pPr>
              <w:spacing w:after="0"/>
              <w:jc w:val="center"/>
              <w:rPr>
                <w:b/>
                <w:sz w:val="18"/>
              </w:rPr>
            </w:pPr>
            <w:r w:rsidRPr="00825254">
              <w:rPr>
                <w:b/>
                <w:sz w:val="18"/>
              </w:rPr>
              <w:t>в органе</w:t>
            </w:r>
          </w:p>
        </w:tc>
        <w:tc>
          <w:tcPr>
            <w:tcW w:w="368" w:type="pct"/>
            <w:tcBorders>
              <w:left w:val="single" w:sz="4" w:space="0" w:color="auto"/>
            </w:tcBorders>
          </w:tcPr>
          <w:p w:rsidR="003128AE" w:rsidRPr="00825254" w:rsidRDefault="003128AE" w:rsidP="00AA0337">
            <w:pPr>
              <w:spacing w:after="0"/>
              <w:jc w:val="center"/>
              <w:rPr>
                <w:b/>
                <w:sz w:val="18"/>
              </w:rPr>
            </w:pPr>
            <w:r w:rsidRPr="00825254">
              <w:rPr>
                <w:b/>
                <w:sz w:val="18"/>
              </w:rPr>
              <w:t>в МФЦ</w:t>
            </w:r>
          </w:p>
        </w:tc>
      </w:tr>
      <w:tr w:rsidR="003128AE" w:rsidRPr="00825254" w:rsidTr="00AA0337">
        <w:tc>
          <w:tcPr>
            <w:tcW w:w="182" w:type="pct"/>
          </w:tcPr>
          <w:p w:rsidR="003128AE" w:rsidRPr="00825254" w:rsidRDefault="003128AE" w:rsidP="00AA0337">
            <w:pPr>
              <w:spacing w:after="0"/>
              <w:jc w:val="center"/>
              <w:rPr>
                <w:b/>
                <w:sz w:val="18"/>
              </w:rPr>
            </w:pPr>
            <w:r w:rsidRPr="00825254">
              <w:rPr>
                <w:b/>
                <w:sz w:val="18"/>
              </w:rPr>
              <w:t>1</w:t>
            </w:r>
          </w:p>
        </w:tc>
        <w:tc>
          <w:tcPr>
            <w:tcW w:w="681" w:type="pct"/>
          </w:tcPr>
          <w:p w:rsidR="003128AE" w:rsidRPr="00825254" w:rsidRDefault="003128AE" w:rsidP="00AA0337">
            <w:pPr>
              <w:spacing w:after="0"/>
              <w:jc w:val="center"/>
              <w:rPr>
                <w:b/>
                <w:sz w:val="18"/>
              </w:rPr>
            </w:pPr>
            <w:r w:rsidRPr="00825254">
              <w:rPr>
                <w:b/>
                <w:sz w:val="18"/>
              </w:rPr>
              <w:t>2</w:t>
            </w:r>
          </w:p>
        </w:tc>
        <w:tc>
          <w:tcPr>
            <w:tcW w:w="775" w:type="pct"/>
          </w:tcPr>
          <w:p w:rsidR="003128AE" w:rsidRPr="00825254" w:rsidRDefault="003128AE" w:rsidP="00AA0337">
            <w:pPr>
              <w:spacing w:after="0"/>
              <w:jc w:val="center"/>
              <w:rPr>
                <w:b/>
                <w:sz w:val="18"/>
              </w:rPr>
            </w:pPr>
            <w:r w:rsidRPr="00825254">
              <w:rPr>
                <w:b/>
                <w:sz w:val="18"/>
              </w:rPr>
              <w:t>3</w:t>
            </w:r>
          </w:p>
        </w:tc>
        <w:tc>
          <w:tcPr>
            <w:tcW w:w="738" w:type="pct"/>
          </w:tcPr>
          <w:p w:rsidR="003128AE" w:rsidRPr="00825254" w:rsidRDefault="003128AE" w:rsidP="00AA0337">
            <w:pPr>
              <w:spacing w:after="0"/>
              <w:jc w:val="center"/>
              <w:rPr>
                <w:b/>
                <w:sz w:val="18"/>
              </w:rPr>
            </w:pPr>
            <w:r w:rsidRPr="00825254">
              <w:rPr>
                <w:b/>
                <w:sz w:val="18"/>
              </w:rPr>
              <w:t>4</w:t>
            </w:r>
          </w:p>
        </w:tc>
        <w:tc>
          <w:tcPr>
            <w:tcW w:w="694" w:type="pct"/>
          </w:tcPr>
          <w:p w:rsidR="003128AE" w:rsidRPr="00825254" w:rsidRDefault="003128AE" w:rsidP="00AA0337">
            <w:pPr>
              <w:spacing w:after="0"/>
              <w:jc w:val="center"/>
              <w:rPr>
                <w:b/>
                <w:sz w:val="18"/>
              </w:rPr>
            </w:pPr>
            <w:r w:rsidRPr="00825254">
              <w:rPr>
                <w:b/>
                <w:sz w:val="18"/>
              </w:rPr>
              <w:t>5</w:t>
            </w:r>
          </w:p>
        </w:tc>
        <w:tc>
          <w:tcPr>
            <w:tcW w:w="552" w:type="pct"/>
          </w:tcPr>
          <w:p w:rsidR="003128AE" w:rsidRPr="00825254" w:rsidRDefault="003128AE" w:rsidP="00AA0337">
            <w:pPr>
              <w:spacing w:after="0"/>
              <w:jc w:val="center"/>
              <w:rPr>
                <w:b/>
                <w:sz w:val="18"/>
              </w:rPr>
            </w:pPr>
            <w:r w:rsidRPr="00825254">
              <w:rPr>
                <w:b/>
                <w:sz w:val="18"/>
              </w:rPr>
              <w:t>6</w:t>
            </w:r>
          </w:p>
        </w:tc>
        <w:tc>
          <w:tcPr>
            <w:tcW w:w="643" w:type="pct"/>
          </w:tcPr>
          <w:p w:rsidR="003128AE" w:rsidRPr="00825254" w:rsidRDefault="003128AE" w:rsidP="00AA0337">
            <w:pPr>
              <w:spacing w:after="0"/>
              <w:jc w:val="center"/>
              <w:rPr>
                <w:b/>
                <w:sz w:val="18"/>
              </w:rPr>
            </w:pPr>
            <w:r w:rsidRPr="00825254">
              <w:rPr>
                <w:b/>
                <w:sz w:val="18"/>
              </w:rPr>
              <w:t>7</w:t>
            </w:r>
          </w:p>
        </w:tc>
        <w:tc>
          <w:tcPr>
            <w:tcW w:w="368" w:type="pct"/>
            <w:tcBorders>
              <w:right w:val="single" w:sz="4" w:space="0" w:color="auto"/>
            </w:tcBorders>
          </w:tcPr>
          <w:p w:rsidR="003128AE" w:rsidRPr="00825254" w:rsidRDefault="003128AE" w:rsidP="00AA0337">
            <w:pPr>
              <w:spacing w:after="0"/>
              <w:jc w:val="center"/>
              <w:rPr>
                <w:b/>
                <w:sz w:val="18"/>
              </w:rPr>
            </w:pPr>
            <w:r w:rsidRPr="00825254">
              <w:rPr>
                <w:b/>
                <w:sz w:val="18"/>
              </w:rPr>
              <w:t>8</w:t>
            </w:r>
          </w:p>
        </w:tc>
        <w:tc>
          <w:tcPr>
            <w:tcW w:w="368" w:type="pct"/>
            <w:tcBorders>
              <w:left w:val="single" w:sz="4" w:space="0" w:color="auto"/>
            </w:tcBorders>
          </w:tcPr>
          <w:p w:rsidR="003128AE" w:rsidRPr="00825254" w:rsidRDefault="003128AE" w:rsidP="00AA0337">
            <w:pPr>
              <w:spacing w:after="0"/>
              <w:jc w:val="center"/>
              <w:rPr>
                <w:b/>
                <w:sz w:val="18"/>
              </w:rPr>
            </w:pPr>
            <w:r w:rsidRPr="00825254">
              <w:rPr>
                <w:b/>
                <w:sz w:val="18"/>
              </w:rPr>
              <w:t>9</w:t>
            </w:r>
          </w:p>
        </w:tc>
      </w:tr>
      <w:tr w:rsidR="003128AE" w:rsidRPr="00825254" w:rsidTr="00AA0337">
        <w:tc>
          <w:tcPr>
            <w:tcW w:w="182" w:type="pct"/>
          </w:tcPr>
          <w:p w:rsidR="003128AE" w:rsidRPr="00825254" w:rsidRDefault="003128AE" w:rsidP="00AA0337">
            <w:pPr>
              <w:spacing w:after="0"/>
              <w:rPr>
                <w:sz w:val="18"/>
              </w:rPr>
            </w:pPr>
            <w:r w:rsidRPr="00825254">
              <w:rPr>
                <w:sz w:val="18"/>
              </w:rPr>
              <w:t>1</w:t>
            </w:r>
          </w:p>
        </w:tc>
        <w:tc>
          <w:tcPr>
            <w:tcW w:w="681" w:type="pct"/>
          </w:tcPr>
          <w:p w:rsidR="003128AE" w:rsidRPr="00825254" w:rsidRDefault="003128AE" w:rsidP="00AA0337">
            <w:pPr>
              <w:spacing w:after="0"/>
              <w:rPr>
                <w:sz w:val="18"/>
              </w:rPr>
            </w:pPr>
            <w:r w:rsidRPr="00825254">
              <w:rPr>
                <w:color w:val="000000" w:themeColor="text1"/>
                <w:sz w:val="18"/>
              </w:rPr>
              <w:t>Договор купли-продажи или договор аренды земельного участка, а в случаях предусмотренных законом также договор о комплексном освоении территории</w:t>
            </w:r>
          </w:p>
        </w:tc>
        <w:tc>
          <w:tcPr>
            <w:tcW w:w="775" w:type="pct"/>
          </w:tcPr>
          <w:p w:rsidR="003128AE" w:rsidRPr="00825254" w:rsidRDefault="003128AE" w:rsidP="00AA0337">
            <w:pPr>
              <w:spacing w:after="0"/>
              <w:rPr>
                <w:sz w:val="18"/>
              </w:rPr>
            </w:pPr>
            <w:r w:rsidRPr="00825254">
              <w:rPr>
                <w:sz w:val="18"/>
              </w:rPr>
              <w:t>нет</w:t>
            </w:r>
          </w:p>
        </w:tc>
        <w:tc>
          <w:tcPr>
            <w:tcW w:w="738" w:type="pct"/>
          </w:tcPr>
          <w:p w:rsidR="003128AE" w:rsidRPr="00825254" w:rsidRDefault="003128AE" w:rsidP="00AA0337">
            <w:pPr>
              <w:spacing w:after="0"/>
              <w:rPr>
                <w:sz w:val="18"/>
              </w:rPr>
            </w:pPr>
            <w:r w:rsidRPr="00825254">
              <w:rPr>
                <w:sz w:val="18"/>
              </w:rPr>
              <w:t>положительный</w:t>
            </w:r>
          </w:p>
        </w:tc>
        <w:tc>
          <w:tcPr>
            <w:tcW w:w="694" w:type="pct"/>
          </w:tcPr>
          <w:p w:rsidR="003128AE" w:rsidRPr="00825254" w:rsidRDefault="003128AE" w:rsidP="00AA0337">
            <w:pPr>
              <w:spacing w:after="0"/>
              <w:rPr>
                <w:sz w:val="18"/>
              </w:rPr>
            </w:pPr>
            <w:r w:rsidRPr="00825254">
              <w:rPr>
                <w:sz w:val="18"/>
              </w:rPr>
              <w:t>нет</w:t>
            </w:r>
          </w:p>
        </w:tc>
        <w:tc>
          <w:tcPr>
            <w:tcW w:w="552" w:type="pct"/>
          </w:tcPr>
          <w:p w:rsidR="003128AE" w:rsidRPr="00825254" w:rsidRDefault="003128AE" w:rsidP="00AA0337">
            <w:pPr>
              <w:spacing w:after="0"/>
              <w:rPr>
                <w:sz w:val="18"/>
              </w:rPr>
            </w:pPr>
            <w:r w:rsidRPr="00825254">
              <w:rPr>
                <w:sz w:val="18"/>
              </w:rPr>
              <w:t>нет</w:t>
            </w:r>
          </w:p>
        </w:tc>
        <w:tc>
          <w:tcPr>
            <w:tcW w:w="643" w:type="pct"/>
          </w:tcPr>
          <w:p w:rsidR="003128AE" w:rsidRPr="00825254" w:rsidRDefault="003128AE" w:rsidP="00AA0337">
            <w:pPr>
              <w:autoSpaceDE w:val="0"/>
              <w:autoSpaceDN w:val="0"/>
              <w:adjustRightInd w:val="0"/>
              <w:spacing w:after="0"/>
              <w:jc w:val="both"/>
              <w:rPr>
                <w:sz w:val="18"/>
              </w:rPr>
            </w:pPr>
            <w:r w:rsidRPr="00825254">
              <w:rPr>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3128AE" w:rsidRPr="00825254" w:rsidRDefault="003128AE" w:rsidP="00AA0337">
            <w:pPr>
              <w:spacing w:after="0"/>
              <w:rPr>
                <w:sz w:val="18"/>
              </w:rPr>
            </w:pPr>
            <w:r w:rsidRPr="00825254">
              <w:rPr>
                <w:sz w:val="18"/>
              </w:rPr>
              <w:t>постоянно</w:t>
            </w:r>
          </w:p>
        </w:tc>
        <w:tc>
          <w:tcPr>
            <w:tcW w:w="368" w:type="pct"/>
            <w:tcBorders>
              <w:left w:val="single" w:sz="4" w:space="0" w:color="auto"/>
            </w:tcBorders>
          </w:tcPr>
          <w:p w:rsidR="003128AE" w:rsidRPr="00825254" w:rsidRDefault="003128AE" w:rsidP="00AA0337">
            <w:pPr>
              <w:spacing w:after="0"/>
              <w:rPr>
                <w:sz w:val="18"/>
              </w:rPr>
            </w:pPr>
            <w:r w:rsidRPr="00825254">
              <w:rPr>
                <w:sz w:val="18"/>
              </w:rPr>
              <w:t>постоянно</w:t>
            </w:r>
          </w:p>
        </w:tc>
      </w:tr>
      <w:tr w:rsidR="003128AE" w:rsidRPr="00825254" w:rsidTr="00AA0337">
        <w:tc>
          <w:tcPr>
            <w:tcW w:w="182" w:type="pct"/>
          </w:tcPr>
          <w:p w:rsidR="003128AE" w:rsidRPr="00825254" w:rsidRDefault="003128AE" w:rsidP="00AA0337">
            <w:pPr>
              <w:spacing w:after="0"/>
              <w:rPr>
                <w:sz w:val="18"/>
              </w:rPr>
            </w:pPr>
            <w:r w:rsidRPr="00825254">
              <w:rPr>
                <w:sz w:val="18"/>
              </w:rPr>
              <w:t>2</w:t>
            </w:r>
          </w:p>
        </w:tc>
        <w:tc>
          <w:tcPr>
            <w:tcW w:w="681" w:type="pct"/>
          </w:tcPr>
          <w:p w:rsidR="003128AE" w:rsidRPr="00825254" w:rsidRDefault="003128AE" w:rsidP="00AA0337">
            <w:pPr>
              <w:spacing w:after="0"/>
              <w:rPr>
                <w:sz w:val="18"/>
              </w:rPr>
            </w:pPr>
            <w:r w:rsidRPr="00825254">
              <w:rPr>
                <w:sz w:val="18"/>
              </w:rPr>
              <w:t>уведомления об отказе в предоставлении муниципальной услуги</w:t>
            </w:r>
          </w:p>
        </w:tc>
        <w:tc>
          <w:tcPr>
            <w:tcW w:w="775" w:type="pct"/>
          </w:tcPr>
          <w:p w:rsidR="003128AE" w:rsidRPr="00825254" w:rsidRDefault="003128AE" w:rsidP="00AA0337">
            <w:pPr>
              <w:spacing w:after="0"/>
              <w:rPr>
                <w:sz w:val="18"/>
              </w:rPr>
            </w:pPr>
            <w:r w:rsidRPr="00825254">
              <w:rPr>
                <w:sz w:val="18"/>
              </w:rPr>
              <w:t>нет</w:t>
            </w:r>
          </w:p>
        </w:tc>
        <w:tc>
          <w:tcPr>
            <w:tcW w:w="738" w:type="pct"/>
          </w:tcPr>
          <w:p w:rsidR="003128AE" w:rsidRPr="00825254" w:rsidRDefault="003128AE" w:rsidP="00AA0337">
            <w:pPr>
              <w:spacing w:after="0"/>
              <w:rPr>
                <w:sz w:val="18"/>
              </w:rPr>
            </w:pPr>
            <w:r w:rsidRPr="00825254">
              <w:rPr>
                <w:sz w:val="18"/>
              </w:rPr>
              <w:t>отрицательный</w:t>
            </w:r>
          </w:p>
        </w:tc>
        <w:tc>
          <w:tcPr>
            <w:tcW w:w="694" w:type="pct"/>
          </w:tcPr>
          <w:p w:rsidR="003128AE" w:rsidRPr="00825254" w:rsidRDefault="003128AE" w:rsidP="00AA0337">
            <w:pPr>
              <w:spacing w:after="0"/>
              <w:rPr>
                <w:sz w:val="18"/>
              </w:rPr>
            </w:pPr>
            <w:r w:rsidRPr="00825254">
              <w:rPr>
                <w:sz w:val="18"/>
              </w:rPr>
              <w:t>нет</w:t>
            </w:r>
          </w:p>
        </w:tc>
        <w:tc>
          <w:tcPr>
            <w:tcW w:w="552" w:type="pct"/>
          </w:tcPr>
          <w:p w:rsidR="003128AE" w:rsidRPr="00825254" w:rsidRDefault="003128AE" w:rsidP="00AA0337">
            <w:pPr>
              <w:spacing w:after="0"/>
              <w:rPr>
                <w:sz w:val="18"/>
              </w:rPr>
            </w:pPr>
            <w:r w:rsidRPr="00825254">
              <w:rPr>
                <w:sz w:val="18"/>
              </w:rPr>
              <w:t>нет</w:t>
            </w:r>
          </w:p>
        </w:tc>
        <w:tc>
          <w:tcPr>
            <w:tcW w:w="643" w:type="pct"/>
          </w:tcPr>
          <w:p w:rsidR="003128AE" w:rsidRPr="00825254" w:rsidRDefault="003128AE" w:rsidP="00AA0337">
            <w:pPr>
              <w:autoSpaceDE w:val="0"/>
              <w:autoSpaceDN w:val="0"/>
              <w:adjustRightInd w:val="0"/>
              <w:spacing w:after="0"/>
              <w:jc w:val="both"/>
              <w:rPr>
                <w:sz w:val="18"/>
              </w:rPr>
            </w:pPr>
            <w:r w:rsidRPr="00825254">
              <w:rPr>
                <w:sz w:val="18"/>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rsidR="003128AE" w:rsidRPr="00825254" w:rsidRDefault="003128AE" w:rsidP="00AA0337">
            <w:pPr>
              <w:spacing w:after="0"/>
              <w:rPr>
                <w:sz w:val="18"/>
              </w:rPr>
            </w:pPr>
            <w:r w:rsidRPr="00825254">
              <w:rPr>
                <w:sz w:val="18"/>
              </w:rPr>
              <w:t>5 лет</w:t>
            </w:r>
          </w:p>
        </w:tc>
        <w:tc>
          <w:tcPr>
            <w:tcW w:w="368" w:type="pct"/>
            <w:tcBorders>
              <w:left w:val="single" w:sz="4" w:space="0" w:color="auto"/>
            </w:tcBorders>
          </w:tcPr>
          <w:p w:rsidR="003128AE" w:rsidRPr="00825254" w:rsidRDefault="003128AE" w:rsidP="00AA0337">
            <w:pPr>
              <w:spacing w:after="0"/>
              <w:rPr>
                <w:sz w:val="18"/>
              </w:rPr>
            </w:pPr>
            <w:r w:rsidRPr="00825254">
              <w:rPr>
                <w:sz w:val="18"/>
              </w:rPr>
              <w:t>5 лет</w:t>
            </w:r>
          </w:p>
        </w:tc>
      </w:tr>
    </w:tbl>
    <w:p w:rsidR="003128AE" w:rsidRPr="00825254" w:rsidRDefault="003128AE" w:rsidP="003128AE">
      <w:pPr>
        <w:spacing w:after="0"/>
        <w:rPr>
          <w:b/>
          <w:sz w:val="20"/>
          <w:szCs w:val="28"/>
        </w:rPr>
      </w:pPr>
      <w:r w:rsidRPr="00825254">
        <w:rPr>
          <w:b/>
          <w:sz w:val="20"/>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
        <w:gridCol w:w="25"/>
        <w:gridCol w:w="2794"/>
        <w:gridCol w:w="3384"/>
        <w:gridCol w:w="2263"/>
        <w:gridCol w:w="2410"/>
        <w:gridCol w:w="1974"/>
        <w:gridCol w:w="1971"/>
      </w:tblGrid>
      <w:tr w:rsidR="003128AE" w:rsidRPr="00825254" w:rsidTr="00AA0337">
        <w:trPr>
          <w:trHeight w:val="517"/>
        </w:trPr>
        <w:tc>
          <w:tcPr>
            <w:tcW w:w="181" w:type="pct"/>
            <w:gridSpan w:val="2"/>
            <w:vMerge w:val="restart"/>
          </w:tcPr>
          <w:p w:rsidR="003128AE" w:rsidRPr="00825254" w:rsidRDefault="003128AE" w:rsidP="00AA0337">
            <w:pPr>
              <w:spacing w:after="0"/>
              <w:rPr>
                <w:b/>
                <w:sz w:val="18"/>
              </w:rPr>
            </w:pPr>
            <w:r w:rsidRPr="00825254">
              <w:rPr>
                <w:b/>
                <w:sz w:val="18"/>
              </w:rPr>
              <w:t>№</w:t>
            </w:r>
          </w:p>
          <w:p w:rsidR="003128AE" w:rsidRPr="00825254" w:rsidRDefault="003128AE" w:rsidP="00AA0337">
            <w:pPr>
              <w:spacing w:after="0"/>
              <w:rPr>
                <w:b/>
                <w:sz w:val="18"/>
              </w:rPr>
            </w:pPr>
            <w:proofErr w:type="spellStart"/>
            <w:proofErr w:type="gramStart"/>
            <w:r w:rsidRPr="00825254">
              <w:rPr>
                <w:b/>
                <w:sz w:val="18"/>
              </w:rPr>
              <w:t>п</w:t>
            </w:r>
            <w:proofErr w:type="spellEnd"/>
            <w:proofErr w:type="gramEnd"/>
            <w:r w:rsidRPr="00825254">
              <w:rPr>
                <w:b/>
                <w:sz w:val="18"/>
              </w:rPr>
              <w:t>/</w:t>
            </w:r>
            <w:proofErr w:type="spellStart"/>
            <w:r w:rsidRPr="00825254">
              <w:rPr>
                <w:b/>
                <w:sz w:val="18"/>
              </w:rPr>
              <w:t>п</w:t>
            </w:r>
            <w:proofErr w:type="spellEnd"/>
            <w:r w:rsidRPr="00825254">
              <w:rPr>
                <w:b/>
                <w:sz w:val="18"/>
              </w:rPr>
              <w:t xml:space="preserve"> </w:t>
            </w:r>
          </w:p>
        </w:tc>
        <w:tc>
          <w:tcPr>
            <w:tcW w:w="910" w:type="pct"/>
            <w:vMerge w:val="restart"/>
          </w:tcPr>
          <w:p w:rsidR="003128AE" w:rsidRPr="00825254" w:rsidRDefault="003128AE" w:rsidP="00AA0337">
            <w:pPr>
              <w:spacing w:after="0"/>
              <w:jc w:val="center"/>
              <w:rPr>
                <w:b/>
                <w:sz w:val="18"/>
              </w:rPr>
            </w:pPr>
            <w:r w:rsidRPr="00825254">
              <w:rPr>
                <w:b/>
                <w:sz w:val="18"/>
              </w:rPr>
              <w:t>Наименование процедуры процесса</w:t>
            </w:r>
          </w:p>
        </w:tc>
        <w:tc>
          <w:tcPr>
            <w:tcW w:w="1102" w:type="pct"/>
            <w:vMerge w:val="restart"/>
          </w:tcPr>
          <w:p w:rsidR="003128AE" w:rsidRPr="00825254" w:rsidRDefault="003128AE" w:rsidP="00AA0337">
            <w:pPr>
              <w:spacing w:after="0"/>
              <w:jc w:val="center"/>
              <w:rPr>
                <w:b/>
                <w:sz w:val="18"/>
              </w:rPr>
            </w:pPr>
            <w:r w:rsidRPr="00825254">
              <w:rPr>
                <w:b/>
                <w:sz w:val="18"/>
              </w:rPr>
              <w:t>Особенности исполнения процедуры процесса</w:t>
            </w:r>
          </w:p>
        </w:tc>
        <w:tc>
          <w:tcPr>
            <w:tcW w:w="737" w:type="pct"/>
            <w:vMerge w:val="restart"/>
          </w:tcPr>
          <w:p w:rsidR="003128AE" w:rsidRPr="00825254" w:rsidRDefault="003128AE" w:rsidP="00AA0337">
            <w:pPr>
              <w:spacing w:after="0"/>
              <w:jc w:val="center"/>
              <w:rPr>
                <w:b/>
                <w:sz w:val="18"/>
              </w:rPr>
            </w:pPr>
            <w:r w:rsidRPr="00825254">
              <w:rPr>
                <w:b/>
                <w:sz w:val="18"/>
              </w:rPr>
              <w:t>Срок исполнения процедуры (процесса)</w:t>
            </w:r>
          </w:p>
        </w:tc>
        <w:tc>
          <w:tcPr>
            <w:tcW w:w="785" w:type="pct"/>
            <w:vMerge w:val="restart"/>
          </w:tcPr>
          <w:p w:rsidR="003128AE" w:rsidRPr="00825254" w:rsidRDefault="003128AE" w:rsidP="00AA0337">
            <w:pPr>
              <w:spacing w:after="0"/>
              <w:jc w:val="center"/>
              <w:rPr>
                <w:b/>
                <w:sz w:val="18"/>
              </w:rPr>
            </w:pPr>
            <w:r w:rsidRPr="00825254">
              <w:rPr>
                <w:b/>
                <w:sz w:val="18"/>
              </w:rPr>
              <w:t>Исполнитель процедуры процесса</w:t>
            </w:r>
          </w:p>
        </w:tc>
        <w:tc>
          <w:tcPr>
            <w:tcW w:w="643" w:type="pct"/>
            <w:vMerge w:val="restart"/>
          </w:tcPr>
          <w:p w:rsidR="003128AE" w:rsidRPr="00825254" w:rsidRDefault="003128AE" w:rsidP="00AA0337">
            <w:pPr>
              <w:spacing w:after="0"/>
              <w:jc w:val="center"/>
              <w:rPr>
                <w:b/>
                <w:sz w:val="18"/>
              </w:rPr>
            </w:pPr>
            <w:r w:rsidRPr="00825254">
              <w:rPr>
                <w:b/>
                <w:sz w:val="18"/>
              </w:rPr>
              <w:t>Ресурсы, необходимые для выполнения процедуры процесса</w:t>
            </w:r>
          </w:p>
        </w:tc>
        <w:tc>
          <w:tcPr>
            <w:tcW w:w="643" w:type="pct"/>
            <w:vMerge w:val="restart"/>
          </w:tcPr>
          <w:p w:rsidR="003128AE" w:rsidRPr="00825254" w:rsidRDefault="003128AE" w:rsidP="00AA0337">
            <w:pPr>
              <w:spacing w:after="0"/>
              <w:jc w:val="center"/>
              <w:rPr>
                <w:b/>
                <w:sz w:val="18"/>
              </w:rPr>
            </w:pPr>
            <w:r w:rsidRPr="00825254">
              <w:rPr>
                <w:b/>
                <w:sz w:val="18"/>
              </w:rPr>
              <w:t>Формы документов, необходимые для выполнения процедуры процесса</w:t>
            </w:r>
          </w:p>
        </w:tc>
      </w:tr>
      <w:tr w:rsidR="003128AE" w:rsidRPr="00825254" w:rsidTr="00AA0337">
        <w:trPr>
          <w:trHeight w:val="517"/>
        </w:trPr>
        <w:tc>
          <w:tcPr>
            <w:tcW w:w="181" w:type="pct"/>
            <w:gridSpan w:val="2"/>
            <w:vMerge/>
          </w:tcPr>
          <w:p w:rsidR="003128AE" w:rsidRPr="00825254" w:rsidRDefault="003128AE" w:rsidP="00AA0337">
            <w:pPr>
              <w:spacing w:after="0"/>
              <w:rPr>
                <w:b/>
                <w:sz w:val="18"/>
              </w:rPr>
            </w:pPr>
          </w:p>
        </w:tc>
        <w:tc>
          <w:tcPr>
            <w:tcW w:w="910" w:type="pct"/>
            <w:vMerge/>
          </w:tcPr>
          <w:p w:rsidR="003128AE" w:rsidRPr="00825254" w:rsidRDefault="003128AE" w:rsidP="00AA0337">
            <w:pPr>
              <w:spacing w:after="0"/>
              <w:jc w:val="center"/>
              <w:rPr>
                <w:b/>
                <w:sz w:val="18"/>
              </w:rPr>
            </w:pPr>
          </w:p>
        </w:tc>
        <w:tc>
          <w:tcPr>
            <w:tcW w:w="1102" w:type="pct"/>
            <w:vMerge/>
          </w:tcPr>
          <w:p w:rsidR="003128AE" w:rsidRPr="00825254" w:rsidRDefault="003128AE" w:rsidP="00AA0337">
            <w:pPr>
              <w:spacing w:after="0"/>
              <w:jc w:val="center"/>
              <w:rPr>
                <w:b/>
                <w:sz w:val="18"/>
              </w:rPr>
            </w:pPr>
          </w:p>
        </w:tc>
        <w:tc>
          <w:tcPr>
            <w:tcW w:w="737" w:type="pct"/>
            <w:vMerge/>
          </w:tcPr>
          <w:p w:rsidR="003128AE" w:rsidRPr="00825254" w:rsidRDefault="003128AE" w:rsidP="00AA0337">
            <w:pPr>
              <w:spacing w:after="0"/>
              <w:jc w:val="center"/>
              <w:rPr>
                <w:b/>
                <w:sz w:val="18"/>
              </w:rPr>
            </w:pPr>
          </w:p>
        </w:tc>
        <w:tc>
          <w:tcPr>
            <w:tcW w:w="785" w:type="pct"/>
            <w:vMerge/>
          </w:tcPr>
          <w:p w:rsidR="003128AE" w:rsidRPr="00825254" w:rsidRDefault="003128AE" w:rsidP="00AA0337">
            <w:pPr>
              <w:spacing w:after="0"/>
              <w:jc w:val="center"/>
              <w:rPr>
                <w:b/>
                <w:sz w:val="18"/>
              </w:rPr>
            </w:pPr>
          </w:p>
        </w:tc>
        <w:tc>
          <w:tcPr>
            <w:tcW w:w="643" w:type="pct"/>
            <w:vMerge/>
          </w:tcPr>
          <w:p w:rsidR="003128AE" w:rsidRPr="00825254" w:rsidRDefault="003128AE" w:rsidP="00AA0337">
            <w:pPr>
              <w:spacing w:after="0"/>
              <w:jc w:val="center"/>
              <w:rPr>
                <w:b/>
                <w:sz w:val="18"/>
              </w:rPr>
            </w:pPr>
          </w:p>
        </w:tc>
        <w:tc>
          <w:tcPr>
            <w:tcW w:w="643" w:type="pct"/>
            <w:vMerge/>
          </w:tcPr>
          <w:p w:rsidR="003128AE" w:rsidRPr="00825254" w:rsidRDefault="003128AE" w:rsidP="00AA0337">
            <w:pPr>
              <w:spacing w:after="0"/>
              <w:jc w:val="center"/>
              <w:rPr>
                <w:b/>
                <w:sz w:val="18"/>
              </w:rPr>
            </w:pPr>
          </w:p>
        </w:tc>
      </w:tr>
      <w:tr w:rsidR="003128AE" w:rsidRPr="00825254" w:rsidTr="00AA0337">
        <w:tc>
          <w:tcPr>
            <w:tcW w:w="181" w:type="pct"/>
            <w:gridSpan w:val="2"/>
          </w:tcPr>
          <w:p w:rsidR="003128AE" w:rsidRPr="00825254" w:rsidRDefault="003128AE" w:rsidP="00AA0337">
            <w:pPr>
              <w:spacing w:after="0"/>
              <w:jc w:val="center"/>
              <w:rPr>
                <w:b/>
                <w:sz w:val="18"/>
              </w:rPr>
            </w:pPr>
            <w:r w:rsidRPr="00825254">
              <w:rPr>
                <w:b/>
                <w:sz w:val="18"/>
              </w:rPr>
              <w:t>1</w:t>
            </w:r>
          </w:p>
        </w:tc>
        <w:tc>
          <w:tcPr>
            <w:tcW w:w="910" w:type="pct"/>
          </w:tcPr>
          <w:p w:rsidR="003128AE" w:rsidRPr="00825254" w:rsidRDefault="003128AE" w:rsidP="00AA0337">
            <w:pPr>
              <w:spacing w:after="0"/>
              <w:jc w:val="center"/>
              <w:rPr>
                <w:b/>
                <w:sz w:val="18"/>
              </w:rPr>
            </w:pPr>
            <w:r w:rsidRPr="00825254">
              <w:rPr>
                <w:b/>
                <w:sz w:val="18"/>
              </w:rPr>
              <w:t>2</w:t>
            </w:r>
          </w:p>
        </w:tc>
        <w:tc>
          <w:tcPr>
            <w:tcW w:w="1102" w:type="pct"/>
          </w:tcPr>
          <w:p w:rsidR="003128AE" w:rsidRPr="00825254" w:rsidRDefault="003128AE" w:rsidP="00AA0337">
            <w:pPr>
              <w:spacing w:after="0"/>
              <w:jc w:val="center"/>
              <w:rPr>
                <w:b/>
                <w:sz w:val="18"/>
              </w:rPr>
            </w:pPr>
            <w:r w:rsidRPr="00825254">
              <w:rPr>
                <w:b/>
                <w:sz w:val="18"/>
              </w:rPr>
              <w:t>3</w:t>
            </w:r>
          </w:p>
        </w:tc>
        <w:tc>
          <w:tcPr>
            <w:tcW w:w="737" w:type="pct"/>
          </w:tcPr>
          <w:p w:rsidR="003128AE" w:rsidRPr="00825254" w:rsidRDefault="003128AE" w:rsidP="00AA0337">
            <w:pPr>
              <w:spacing w:after="0"/>
              <w:jc w:val="center"/>
              <w:rPr>
                <w:b/>
                <w:sz w:val="18"/>
              </w:rPr>
            </w:pPr>
            <w:r w:rsidRPr="00825254">
              <w:rPr>
                <w:b/>
                <w:sz w:val="18"/>
              </w:rPr>
              <w:t>4</w:t>
            </w:r>
          </w:p>
        </w:tc>
        <w:tc>
          <w:tcPr>
            <w:tcW w:w="785" w:type="pct"/>
          </w:tcPr>
          <w:p w:rsidR="003128AE" w:rsidRPr="00825254" w:rsidRDefault="003128AE" w:rsidP="00AA0337">
            <w:pPr>
              <w:spacing w:after="0"/>
              <w:jc w:val="center"/>
              <w:rPr>
                <w:b/>
                <w:sz w:val="18"/>
              </w:rPr>
            </w:pPr>
            <w:r w:rsidRPr="00825254">
              <w:rPr>
                <w:b/>
                <w:sz w:val="18"/>
              </w:rPr>
              <w:t>5</w:t>
            </w:r>
          </w:p>
        </w:tc>
        <w:tc>
          <w:tcPr>
            <w:tcW w:w="643" w:type="pct"/>
          </w:tcPr>
          <w:p w:rsidR="003128AE" w:rsidRPr="00825254" w:rsidRDefault="003128AE" w:rsidP="00AA0337">
            <w:pPr>
              <w:spacing w:after="0"/>
              <w:jc w:val="center"/>
              <w:rPr>
                <w:b/>
                <w:sz w:val="18"/>
              </w:rPr>
            </w:pPr>
            <w:r w:rsidRPr="00825254">
              <w:rPr>
                <w:b/>
                <w:sz w:val="18"/>
              </w:rPr>
              <w:t>6</w:t>
            </w:r>
          </w:p>
        </w:tc>
        <w:tc>
          <w:tcPr>
            <w:tcW w:w="643" w:type="pct"/>
          </w:tcPr>
          <w:p w:rsidR="003128AE" w:rsidRPr="00825254" w:rsidRDefault="003128AE" w:rsidP="00AA0337">
            <w:pPr>
              <w:spacing w:after="0"/>
              <w:jc w:val="center"/>
              <w:rPr>
                <w:b/>
                <w:sz w:val="18"/>
              </w:rPr>
            </w:pPr>
            <w:r w:rsidRPr="00825254">
              <w:rPr>
                <w:b/>
                <w:sz w:val="18"/>
              </w:rPr>
              <w:t>7</w:t>
            </w:r>
          </w:p>
        </w:tc>
      </w:tr>
      <w:tr w:rsidR="003128AE" w:rsidRPr="00825254" w:rsidTr="00AA0337">
        <w:tc>
          <w:tcPr>
            <w:tcW w:w="5000" w:type="pct"/>
            <w:gridSpan w:val="8"/>
          </w:tcPr>
          <w:p w:rsidR="003128AE" w:rsidRPr="00825254" w:rsidRDefault="003128AE" w:rsidP="003128AE">
            <w:pPr>
              <w:numPr>
                <w:ilvl w:val="0"/>
                <w:numId w:val="5"/>
              </w:numPr>
              <w:spacing w:after="0" w:line="240" w:lineRule="auto"/>
              <w:ind w:left="426" w:hanging="426"/>
              <w:rPr>
                <w:b/>
                <w:sz w:val="18"/>
              </w:rPr>
            </w:pPr>
            <w:r w:rsidRPr="00825254">
              <w:rPr>
                <w:b/>
                <w:sz w:val="18"/>
              </w:rPr>
              <w:lastRenderedPageBreak/>
              <w:t>Прием и регистрация заявления и прилагаемых к нему документов</w:t>
            </w:r>
          </w:p>
        </w:tc>
      </w:tr>
      <w:tr w:rsidR="003128AE" w:rsidRPr="00825254" w:rsidTr="00AA0337">
        <w:trPr>
          <w:trHeight w:val="1258"/>
        </w:trPr>
        <w:tc>
          <w:tcPr>
            <w:tcW w:w="173" w:type="pct"/>
            <w:tcBorders>
              <w:bottom w:val="single" w:sz="4" w:space="0" w:color="auto"/>
            </w:tcBorders>
          </w:tcPr>
          <w:p w:rsidR="003128AE" w:rsidRPr="00825254" w:rsidRDefault="003128AE" w:rsidP="00AA0337">
            <w:pPr>
              <w:spacing w:after="0"/>
              <w:rPr>
                <w:sz w:val="18"/>
              </w:rPr>
            </w:pPr>
            <w:r w:rsidRPr="00825254">
              <w:rPr>
                <w:sz w:val="18"/>
              </w:rPr>
              <w:t>1.1</w:t>
            </w:r>
          </w:p>
        </w:tc>
        <w:tc>
          <w:tcPr>
            <w:tcW w:w="918" w:type="pct"/>
            <w:gridSpan w:val="2"/>
            <w:tcBorders>
              <w:bottom w:val="single" w:sz="4" w:space="0" w:color="auto"/>
            </w:tcBorders>
          </w:tcPr>
          <w:p w:rsidR="003128AE" w:rsidRPr="00825254" w:rsidRDefault="003128AE" w:rsidP="00AA0337">
            <w:pPr>
              <w:spacing w:after="0"/>
              <w:jc w:val="both"/>
              <w:rPr>
                <w:sz w:val="18"/>
              </w:rPr>
            </w:pPr>
            <w:r w:rsidRPr="00825254">
              <w:rPr>
                <w:sz w:val="18"/>
              </w:rPr>
              <w:t xml:space="preserve">Личное обращение заявителя или его уполномоченного представителя; </w:t>
            </w:r>
          </w:p>
        </w:tc>
        <w:tc>
          <w:tcPr>
            <w:tcW w:w="1102" w:type="pct"/>
            <w:vMerge w:val="restart"/>
          </w:tcPr>
          <w:p w:rsidR="003128AE" w:rsidRPr="00825254" w:rsidRDefault="003128AE" w:rsidP="00AA0337">
            <w:pPr>
              <w:pStyle w:val="ConsPlusNormal"/>
              <w:ind w:firstLine="709"/>
              <w:contextualSpacing/>
              <w:jc w:val="both"/>
              <w:rPr>
                <w:rFonts w:ascii="Times New Roman" w:eastAsiaTheme="minorHAnsi" w:hAnsi="Times New Roman" w:cs="Times New Roman"/>
                <w:color w:val="000000" w:themeColor="text1"/>
                <w:sz w:val="18"/>
                <w:szCs w:val="24"/>
                <w:lang w:eastAsia="en-US"/>
              </w:rPr>
            </w:pPr>
            <w:r w:rsidRPr="00825254">
              <w:rPr>
                <w:rFonts w:ascii="Times New Roman" w:hAnsi="Times New Roman" w:cs="Times New Roman"/>
                <w:color w:val="000000" w:themeColor="text1"/>
                <w:sz w:val="18"/>
                <w:szCs w:val="24"/>
              </w:rPr>
              <w:t xml:space="preserve">В заявлении указываются </w:t>
            </w:r>
            <w:r w:rsidRPr="00825254">
              <w:rPr>
                <w:rFonts w:ascii="Times New Roman" w:eastAsiaTheme="minorHAnsi" w:hAnsi="Times New Roman" w:cs="Times New Roman"/>
                <w:color w:val="000000" w:themeColor="text1"/>
                <w:sz w:val="18"/>
                <w:szCs w:val="24"/>
                <w:lang w:eastAsia="en-US"/>
              </w:rPr>
              <w:t>кадастровый номер земельного участка и цель использования земельного участка</w:t>
            </w:r>
          </w:p>
          <w:p w:rsidR="003128AE" w:rsidRPr="00825254" w:rsidRDefault="003128AE" w:rsidP="00AA0337">
            <w:pPr>
              <w:spacing w:after="0"/>
              <w:rPr>
                <w:color w:val="000000" w:themeColor="text1"/>
                <w:sz w:val="18"/>
              </w:rPr>
            </w:pPr>
            <w:r w:rsidRPr="00825254">
              <w:rPr>
                <w:color w:val="000000" w:themeColor="text1"/>
                <w:sz w:val="18"/>
              </w:rPr>
              <w:t xml:space="preserve">К заявлению прилагается: </w:t>
            </w:r>
          </w:p>
          <w:p w:rsidR="003128AE" w:rsidRPr="00825254" w:rsidRDefault="003128AE" w:rsidP="00AA0337">
            <w:pPr>
              <w:spacing w:after="0"/>
              <w:rPr>
                <w:color w:val="000000" w:themeColor="text1"/>
                <w:sz w:val="18"/>
              </w:rPr>
            </w:pPr>
            <w:r w:rsidRPr="00825254">
              <w:rPr>
                <w:color w:val="000000" w:themeColor="text1"/>
                <w:sz w:val="18"/>
              </w:rPr>
              <w:t>документ, подтверждающий полномочия представителя заявителя</w:t>
            </w:r>
          </w:p>
          <w:p w:rsidR="003128AE" w:rsidRPr="00825254" w:rsidRDefault="003128AE" w:rsidP="00AA0337">
            <w:pPr>
              <w:pStyle w:val="ConsPlusNormal"/>
              <w:ind w:firstLine="709"/>
              <w:contextualSpacing/>
              <w:jc w:val="both"/>
              <w:rPr>
                <w:rFonts w:ascii="Times New Roman" w:hAnsi="Times New Roman" w:cs="Times New Roman"/>
                <w:color w:val="000000" w:themeColor="text1"/>
                <w:sz w:val="18"/>
                <w:szCs w:val="24"/>
              </w:rPr>
            </w:pPr>
            <w:r w:rsidRPr="00825254">
              <w:rPr>
                <w:rFonts w:ascii="Times New Roman" w:hAnsi="Times New Roman" w:cs="Times New Roman"/>
                <w:color w:val="000000" w:themeColor="text1"/>
                <w:sz w:val="18"/>
                <w:szCs w:val="24"/>
              </w:rPr>
              <w:t>Для участия в аукционе заявители представляют следующие документы:</w:t>
            </w:r>
          </w:p>
          <w:p w:rsidR="003128AE" w:rsidRPr="00825254" w:rsidRDefault="003128AE" w:rsidP="00AA0337">
            <w:pPr>
              <w:autoSpaceDE w:val="0"/>
              <w:autoSpaceDN w:val="0"/>
              <w:adjustRightInd w:val="0"/>
              <w:spacing w:after="0"/>
              <w:ind w:firstLine="709"/>
              <w:contextualSpacing/>
              <w:jc w:val="both"/>
              <w:rPr>
                <w:color w:val="000000" w:themeColor="text1"/>
                <w:sz w:val="18"/>
              </w:rPr>
            </w:pPr>
            <w:r w:rsidRPr="00825254">
              <w:rPr>
                <w:color w:val="000000" w:themeColor="text1"/>
                <w:sz w:val="18"/>
              </w:rPr>
              <w:t>1) заявка на участие в аукционе по установленной в извещении о проведен</w:t>
            </w:r>
            <w:proofErr w:type="gramStart"/>
            <w:r w:rsidRPr="00825254">
              <w:rPr>
                <w:color w:val="000000" w:themeColor="text1"/>
                <w:sz w:val="18"/>
              </w:rPr>
              <w:t>ии ау</w:t>
            </w:r>
            <w:proofErr w:type="gramEnd"/>
            <w:r w:rsidRPr="00825254">
              <w:rPr>
                <w:color w:val="000000" w:themeColor="text1"/>
                <w:sz w:val="18"/>
              </w:rPr>
              <w:t>кциона форме с указанием банковских реквизитов счета для возврата задатка;</w:t>
            </w:r>
          </w:p>
          <w:p w:rsidR="003128AE" w:rsidRPr="00825254" w:rsidRDefault="003128AE" w:rsidP="00AA0337">
            <w:pPr>
              <w:autoSpaceDE w:val="0"/>
              <w:autoSpaceDN w:val="0"/>
              <w:adjustRightInd w:val="0"/>
              <w:spacing w:after="0"/>
              <w:ind w:firstLine="709"/>
              <w:contextualSpacing/>
              <w:jc w:val="both"/>
              <w:rPr>
                <w:color w:val="000000" w:themeColor="text1"/>
                <w:sz w:val="18"/>
              </w:rPr>
            </w:pPr>
            <w:r w:rsidRPr="00825254">
              <w:rPr>
                <w:color w:val="000000" w:themeColor="text1"/>
                <w:sz w:val="18"/>
              </w:rPr>
              <w:t>2) копии документов, удостоверяющих личность заявителя (для граждан);</w:t>
            </w:r>
          </w:p>
          <w:p w:rsidR="003128AE" w:rsidRPr="00825254" w:rsidRDefault="003128AE" w:rsidP="00AA0337">
            <w:pPr>
              <w:autoSpaceDE w:val="0"/>
              <w:autoSpaceDN w:val="0"/>
              <w:adjustRightInd w:val="0"/>
              <w:spacing w:after="0"/>
              <w:ind w:firstLine="709"/>
              <w:contextualSpacing/>
              <w:jc w:val="both"/>
              <w:rPr>
                <w:color w:val="000000" w:themeColor="text1"/>
                <w:sz w:val="18"/>
              </w:rPr>
            </w:pPr>
            <w:r w:rsidRPr="00825254">
              <w:rPr>
                <w:color w:val="000000" w:themeColor="text1"/>
                <w:sz w:val="1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128AE" w:rsidRPr="00825254" w:rsidRDefault="003128AE" w:rsidP="00AA0337">
            <w:pPr>
              <w:autoSpaceDE w:val="0"/>
              <w:autoSpaceDN w:val="0"/>
              <w:adjustRightInd w:val="0"/>
              <w:spacing w:after="0"/>
              <w:ind w:firstLine="709"/>
              <w:contextualSpacing/>
              <w:jc w:val="both"/>
              <w:rPr>
                <w:sz w:val="18"/>
                <w:lang w:eastAsia="ar-SA"/>
              </w:rPr>
            </w:pPr>
            <w:r w:rsidRPr="00825254">
              <w:rPr>
                <w:color w:val="000000" w:themeColor="text1"/>
                <w:sz w:val="18"/>
              </w:rPr>
              <w:t>4) документы, подтверждающие внесение задатка.</w:t>
            </w:r>
          </w:p>
        </w:tc>
        <w:tc>
          <w:tcPr>
            <w:tcW w:w="737" w:type="pct"/>
            <w:vMerge w:val="restart"/>
          </w:tcPr>
          <w:p w:rsidR="003128AE" w:rsidRPr="00825254" w:rsidRDefault="003128AE" w:rsidP="00AA0337">
            <w:pPr>
              <w:spacing w:after="0"/>
              <w:rPr>
                <w:sz w:val="18"/>
              </w:rPr>
            </w:pPr>
            <w:r w:rsidRPr="00825254">
              <w:rPr>
                <w:sz w:val="18"/>
              </w:rPr>
              <w:t>1 календарный день</w:t>
            </w:r>
          </w:p>
        </w:tc>
        <w:tc>
          <w:tcPr>
            <w:tcW w:w="785" w:type="pct"/>
            <w:vMerge w:val="restart"/>
          </w:tcPr>
          <w:p w:rsidR="003128AE" w:rsidRPr="00825254" w:rsidRDefault="003128AE" w:rsidP="00AA0337">
            <w:pPr>
              <w:spacing w:after="0"/>
              <w:rPr>
                <w:sz w:val="18"/>
              </w:rPr>
            </w:pPr>
            <w:r w:rsidRPr="00825254">
              <w:rPr>
                <w:sz w:val="18"/>
              </w:rPr>
              <w:t>Ответственный сотрудник Уполномоченного органа</w:t>
            </w:r>
          </w:p>
        </w:tc>
        <w:tc>
          <w:tcPr>
            <w:tcW w:w="643" w:type="pct"/>
            <w:vMerge w:val="restart"/>
          </w:tcPr>
          <w:p w:rsidR="003128AE" w:rsidRPr="00825254" w:rsidRDefault="003128AE" w:rsidP="00AA0337">
            <w:pPr>
              <w:spacing w:after="0" w:line="240" w:lineRule="auto"/>
              <w:rPr>
                <w:sz w:val="18"/>
              </w:rPr>
            </w:pPr>
            <w:r w:rsidRPr="00825254">
              <w:rPr>
                <w:sz w:val="18"/>
              </w:rPr>
              <w:t>Нормативно правовые акты, регулирующие предоставление муниципальной услуги.</w:t>
            </w:r>
          </w:p>
          <w:p w:rsidR="003128AE" w:rsidRPr="00825254" w:rsidRDefault="003128AE" w:rsidP="00AA0337">
            <w:pPr>
              <w:spacing w:after="0" w:line="240" w:lineRule="auto"/>
              <w:rPr>
                <w:sz w:val="18"/>
              </w:rPr>
            </w:pPr>
            <w:r w:rsidRPr="00825254">
              <w:rPr>
                <w:sz w:val="18"/>
              </w:rPr>
              <w:t>Автоматизированное рабочее место.</w:t>
            </w:r>
          </w:p>
        </w:tc>
        <w:tc>
          <w:tcPr>
            <w:tcW w:w="643" w:type="pct"/>
            <w:vMerge w:val="restart"/>
          </w:tcPr>
          <w:p w:rsidR="003128AE" w:rsidRPr="00825254" w:rsidRDefault="003128AE" w:rsidP="00AA0337">
            <w:pPr>
              <w:spacing w:after="0" w:line="240" w:lineRule="auto"/>
              <w:ind w:left="34"/>
              <w:jc w:val="both"/>
              <w:rPr>
                <w:sz w:val="18"/>
              </w:rPr>
            </w:pPr>
            <w:r w:rsidRPr="00825254">
              <w:rPr>
                <w:sz w:val="18"/>
              </w:rPr>
              <w:t xml:space="preserve">Форма </w:t>
            </w:r>
            <w:r w:rsidRPr="00825254">
              <w:rPr>
                <w:color w:val="000000" w:themeColor="text1"/>
                <w:sz w:val="18"/>
              </w:rPr>
              <w:t xml:space="preserve">заявления </w:t>
            </w:r>
            <w:r w:rsidRPr="00825254">
              <w:rPr>
                <w:rFonts w:eastAsiaTheme="minorHAnsi"/>
                <w:color w:val="000000" w:themeColor="text1"/>
                <w:sz w:val="18"/>
              </w:rPr>
              <w:t xml:space="preserve">о проведении аукциона по продаже земельного участка или </w:t>
            </w:r>
            <w:r w:rsidRPr="00825254">
              <w:rPr>
                <w:color w:val="000000" w:themeColor="text1"/>
                <w:sz w:val="18"/>
              </w:rPr>
              <w:t>аукциона на право заключения договора аренды земельного участка</w:t>
            </w:r>
            <w:proofErr w:type="gramStart"/>
            <w:r w:rsidRPr="00825254">
              <w:rPr>
                <w:color w:val="000000" w:themeColor="text1"/>
                <w:sz w:val="18"/>
              </w:rPr>
              <w:t>.</w:t>
            </w:r>
            <w:r w:rsidRPr="00825254">
              <w:rPr>
                <w:sz w:val="18"/>
              </w:rPr>
              <w:t>(</w:t>
            </w:r>
            <w:proofErr w:type="gramEnd"/>
            <w:r w:rsidRPr="00825254">
              <w:rPr>
                <w:sz w:val="18"/>
              </w:rPr>
              <w:t>Приложение 1 к технологической схеме).</w:t>
            </w:r>
          </w:p>
          <w:p w:rsidR="003128AE" w:rsidRPr="00825254" w:rsidRDefault="003128AE" w:rsidP="00AA0337">
            <w:pPr>
              <w:spacing w:after="0" w:line="240" w:lineRule="auto"/>
              <w:ind w:left="34"/>
              <w:jc w:val="both"/>
              <w:rPr>
                <w:sz w:val="18"/>
              </w:rPr>
            </w:pPr>
          </w:p>
        </w:tc>
      </w:tr>
      <w:tr w:rsidR="003128AE" w:rsidRPr="00825254" w:rsidTr="00AA0337">
        <w:trPr>
          <w:trHeight w:val="2220"/>
        </w:trPr>
        <w:tc>
          <w:tcPr>
            <w:tcW w:w="173" w:type="pct"/>
            <w:tcBorders>
              <w:top w:val="single" w:sz="4" w:space="0" w:color="auto"/>
              <w:bottom w:val="single" w:sz="4" w:space="0" w:color="auto"/>
            </w:tcBorders>
          </w:tcPr>
          <w:p w:rsidR="003128AE" w:rsidRPr="00825254" w:rsidRDefault="003128AE" w:rsidP="00AA0337">
            <w:pPr>
              <w:spacing w:after="0"/>
              <w:rPr>
                <w:sz w:val="18"/>
              </w:rPr>
            </w:pPr>
            <w:r w:rsidRPr="00825254">
              <w:rPr>
                <w:sz w:val="18"/>
              </w:rPr>
              <w:t>1.2</w:t>
            </w:r>
          </w:p>
        </w:tc>
        <w:tc>
          <w:tcPr>
            <w:tcW w:w="918" w:type="pct"/>
            <w:gridSpan w:val="2"/>
            <w:tcBorders>
              <w:top w:val="single" w:sz="4" w:space="0" w:color="auto"/>
              <w:bottom w:val="single" w:sz="4" w:space="0" w:color="auto"/>
            </w:tcBorders>
          </w:tcPr>
          <w:p w:rsidR="003128AE" w:rsidRPr="00825254" w:rsidRDefault="003128AE" w:rsidP="00AA0337">
            <w:pPr>
              <w:spacing w:after="0"/>
              <w:jc w:val="both"/>
              <w:rPr>
                <w:sz w:val="18"/>
              </w:rPr>
            </w:pPr>
            <w:r w:rsidRPr="00825254">
              <w:rPr>
                <w:sz w:val="18"/>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rsidR="003128AE" w:rsidRPr="00825254" w:rsidRDefault="003128AE" w:rsidP="00AA0337">
            <w:pPr>
              <w:spacing w:after="0"/>
              <w:jc w:val="both"/>
              <w:rPr>
                <w:sz w:val="18"/>
              </w:rPr>
            </w:pPr>
          </w:p>
        </w:tc>
        <w:tc>
          <w:tcPr>
            <w:tcW w:w="737" w:type="pct"/>
            <w:vMerge/>
          </w:tcPr>
          <w:p w:rsidR="003128AE" w:rsidRPr="00825254" w:rsidRDefault="003128AE" w:rsidP="00AA0337">
            <w:pPr>
              <w:spacing w:after="0"/>
              <w:rPr>
                <w:sz w:val="18"/>
              </w:rPr>
            </w:pPr>
          </w:p>
        </w:tc>
        <w:tc>
          <w:tcPr>
            <w:tcW w:w="785" w:type="pct"/>
            <w:vMerge/>
          </w:tcPr>
          <w:p w:rsidR="003128AE" w:rsidRPr="00825254" w:rsidRDefault="003128AE" w:rsidP="00AA0337">
            <w:pPr>
              <w:spacing w:after="0"/>
              <w:rPr>
                <w:sz w:val="18"/>
              </w:rPr>
            </w:pPr>
          </w:p>
        </w:tc>
        <w:tc>
          <w:tcPr>
            <w:tcW w:w="643" w:type="pct"/>
            <w:vMerge/>
          </w:tcPr>
          <w:p w:rsidR="003128AE" w:rsidRPr="00825254" w:rsidRDefault="003128AE" w:rsidP="003128AE">
            <w:pPr>
              <w:numPr>
                <w:ilvl w:val="0"/>
                <w:numId w:val="1"/>
              </w:numPr>
              <w:spacing w:after="0" w:line="240" w:lineRule="auto"/>
              <w:ind w:left="0" w:firstLine="0"/>
              <w:rPr>
                <w:sz w:val="18"/>
              </w:rPr>
            </w:pPr>
          </w:p>
        </w:tc>
        <w:tc>
          <w:tcPr>
            <w:tcW w:w="643" w:type="pct"/>
            <w:vMerge/>
          </w:tcPr>
          <w:p w:rsidR="003128AE" w:rsidRPr="00825254" w:rsidRDefault="003128AE" w:rsidP="003128AE">
            <w:pPr>
              <w:numPr>
                <w:ilvl w:val="0"/>
                <w:numId w:val="1"/>
              </w:numPr>
              <w:spacing w:after="0" w:line="240" w:lineRule="auto"/>
              <w:ind w:left="34" w:firstLine="0"/>
              <w:jc w:val="both"/>
              <w:rPr>
                <w:sz w:val="18"/>
              </w:rPr>
            </w:pPr>
          </w:p>
        </w:tc>
      </w:tr>
      <w:tr w:rsidR="003128AE" w:rsidRPr="00825254" w:rsidTr="00AA0337">
        <w:trPr>
          <w:trHeight w:val="979"/>
        </w:trPr>
        <w:tc>
          <w:tcPr>
            <w:tcW w:w="173" w:type="pct"/>
            <w:tcBorders>
              <w:top w:val="single" w:sz="4" w:space="0" w:color="auto"/>
              <w:bottom w:val="single" w:sz="4" w:space="0" w:color="auto"/>
            </w:tcBorders>
          </w:tcPr>
          <w:p w:rsidR="003128AE" w:rsidRPr="00825254" w:rsidRDefault="003128AE" w:rsidP="00AA0337">
            <w:pPr>
              <w:spacing w:after="0"/>
              <w:rPr>
                <w:sz w:val="18"/>
              </w:rPr>
            </w:pPr>
            <w:r w:rsidRPr="00825254">
              <w:rPr>
                <w:sz w:val="18"/>
              </w:rPr>
              <w:t>1.3</w:t>
            </w:r>
          </w:p>
        </w:tc>
        <w:tc>
          <w:tcPr>
            <w:tcW w:w="918" w:type="pct"/>
            <w:gridSpan w:val="2"/>
            <w:tcBorders>
              <w:top w:val="single" w:sz="4" w:space="0" w:color="auto"/>
              <w:bottom w:val="single" w:sz="4" w:space="0" w:color="auto"/>
            </w:tcBorders>
          </w:tcPr>
          <w:p w:rsidR="003128AE" w:rsidRPr="00825254" w:rsidRDefault="003128AE" w:rsidP="00AA0337">
            <w:pPr>
              <w:spacing w:after="0"/>
              <w:jc w:val="both"/>
              <w:rPr>
                <w:sz w:val="18"/>
              </w:rPr>
            </w:pPr>
            <w:r w:rsidRPr="00825254">
              <w:rPr>
                <w:sz w:val="18"/>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rsidR="003128AE" w:rsidRPr="00825254" w:rsidRDefault="003128AE" w:rsidP="00AA0337">
            <w:pPr>
              <w:spacing w:after="0" w:line="240" w:lineRule="auto"/>
              <w:ind w:left="60"/>
              <w:jc w:val="both"/>
              <w:rPr>
                <w:sz w:val="18"/>
                <w:lang w:eastAsia="ar-SA"/>
              </w:rPr>
            </w:pPr>
            <w:r w:rsidRPr="00825254">
              <w:rPr>
                <w:sz w:val="18"/>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128AE" w:rsidRPr="00825254" w:rsidRDefault="003128AE" w:rsidP="00AA0337">
            <w:pPr>
              <w:autoSpaceDE w:val="0"/>
              <w:autoSpaceDN w:val="0"/>
              <w:adjustRightInd w:val="0"/>
              <w:spacing w:after="0" w:line="240" w:lineRule="auto"/>
              <w:ind w:left="60"/>
              <w:jc w:val="both"/>
              <w:rPr>
                <w:sz w:val="18"/>
              </w:rPr>
            </w:pPr>
            <w:r w:rsidRPr="00825254">
              <w:rPr>
                <w:sz w:val="18"/>
              </w:rPr>
              <w:t xml:space="preserve">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w:t>
            </w:r>
            <w:r w:rsidRPr="00825254">
              <w:rPr>
                <w:sz w:val="18"/>
              </w:rPr>
              <w:lastRenderedPageBreak/>
              <w:t>услуг Воронежской области.</w:t>
            </w:r>
          </w:p>
        </w:tc>
        <w:tc>
          <w:tcPr>
            <w:tcW w:w="737" w:type="pct"/>
            <w:vMerge/>
          </w:tcPr>
          <w:p w:rsidR="003128AE" w:rsidRPr="00825254" w:rsidRDefault="003128AE" w:rsidP="00AA0337">
            <w:pPr>
              <w:spacing w:after="0"/>
              <w:rPr>
                <w:sz w:val="18"/>
              </w:rPr>
            </w:pPr>
          </w:p>
        </w:tc>
        <w:tc>
          <w:tcPr>
            <w:tcW w:w="785" w:type="pct"/>
            <w:vMerge/>
          </w:tcPr>
          <w:p w:rsidR="003128AE" w:rsidRPr="00825254" w:rsidRDefault="003128AE" w:rsidP="00AA0337">
            <w:pPr>
              <w:spacing w:after="0"/>
              <w:rPr>
                <w:sz w:val="18"/>
              </w:rPr>
            </w:pPr>
          </w:p>
        </w:tc>
        <w:tc>
          <w:tcPr>
            <w:tcW w:w="643" w:type="pct"/>
            <w:vMerge/>
          </w:tcPr>
          <w:p w:rsidR="003128AE" w:rsidRPr="00825254" w:rsidRDefault="003128AE" w:rsidP="003128AE">
            <w:pPr>
              <w:numPr>
                <w:ilvl w:val="0"/>
                <w:numId w:val="1"/>
              </w:numPr>
              <w:spacing w:after="0" w:line="240" w:lineRule="auto"/>
              <w:ind w:left="0" w:firstLine="0"/>
              <w:rPr>
                <w:sz w:val="18"/>
              </w:rPr>
            </w:pPr>
          </w:p>
        </w:tc>
        <w:tc>
          <w:tcPr>
            <w:tcW w:w="643" w:type="pct"/>
            <w:vMerge/>
          </w:tcPr>
          <w:p w:rsidR="003128AE" w:rsidRPr="00825254" w:rsidRDefault="003128AE" w:rsidP="003128AE">
            <w:pPr>
              <w:numPr>
                <w:ilvl w:val="0"/>
                <w:numId w:val="1"/>
              </w:numPr>
              <w:spacing w:after="0" w:line="240" w:lineRule="auto"/>
              <w:ind w:left="34" w:firstLine="0"/>
              <w:jc w:val="both"/>
              <w:rPr>
                <w:sz w:val="18"/>
              </w:rPr>
            </w:pPr>
          </w:p>
        </w:tc>
      </w:tr>
      <w:tr w:rsidR="003128AE" w:rsidRPr="00825254" w:rsidTr="00AA0337">
        <w:trPr>
          <w:trHeight w:val="1053"/>
        </w:trPr>
        <w:tc>
          <w:tcPr>
            <w:tcW w:w="173" w:type="pct"/>
            <w:tcBorders>
              <w:top w:val="single" w:sz="4" w:space="0" w:color="auto"/>
              <w:bottom w:val="single" w:sz="4" w:space="0" w:color="auto"/>
            </w:tcBorders>
          </w:tcPr>
          <w:p w:rsidR="003128AE" w:rsidRPr="00825254" w:rsidRDefault="003128AE" w:rsidP="00AA0337">
            <w:pPr>
              <w:spacing w:after="0"/>
              <w:rPr>
                <w:sz w:val="18"/>
              </w:rPr>
            </w:pPr>
            <w:r w:rsidRPr="00825254">
              <w:rPr>
                <w:sz w:val="18"/>
              </w:rPr>
              <w:t>1.4</w:t>
            </w:r>
          </w:p>
        </w:tc>
        <w:tc>
          <w:tcPr>
            <w:tcW w:w="918" w:type="pct"/>
            <w:gridSpan w:val="2"/>
            <w:tcBorders>
              <w:top w:val="single" w:sz="4" w:space="0" w:color="auto"/>
              <w:bottom w:val="single" w:sz="4" w:space="0" w:color="auto"/>
            </w:tcBorders>
          </w:tcPr>
          <w:p w:rsidR="003128AE" w:rsidRPr="00825254" w:rsidRDefault="003128AE" w:rsidP="00AA0337">
            <w:pPr>
              <w:spacing w:after="0"/>
              <w:jc w:val="both"/>
              <w:rPr>
                <w:sz w:val="18"/>
              </w:rPr>
            </w:pPr>
            <w:r w:rsidRPr="00825254">
              <w:rPr>
                <w:sz w:val="18"/>
              </w:rPr>
              <w:t xml:space="preserve"> Подача заявления с использованием Портала государственных и муниципальных услуг Воронежской области.</w:t>
            </w:r>
          </w:p>
          <w:p w:rsidR="003128AE" w:rsidRPr="00825254" w:rsidRDefault="003128AE" w:rsidP="00AA0337">
            <w:pPr>
              <w:spacing w:after="0"/>
              <w:jc w:val="both"/>
              <w:rPr>
                <w:sz w:val="18"/>
              </w:rPr>
            </w:pPr>
          </w:p>
        </w:tc>
        <w:tc>
          <w:tcPr>
            <w:tcW w:w="1102" w:type="pct"/>
            <w:vMerge/>
            <w:tcBorders>
              <w:bottom w:val="single" w:sz="4" w:space="0" w:color="auto"/>
            </w:tcBorders>
          </w:tcPr>
          <w:p w:rsidR="003128AE" w:rsidRPr="00825254" w:rsidRDefault="003128AE" w:rsidP="00AA0337">
            <w:pPr>
              <w:spacing w:after="0"/>
              <w:jc w:val="both"/>
              <w:rPr>
                <w:sz w:val="18"/>
                <w:lang w:eastAsia="ar-SA"/>
              </w:rPr>
            </w:pPr>
          </w:p>
        </w:tc>
        <w:tc>
          <w:tcPr>
            <w:tcW w:w="737" w:type="pct"/>
            <w:vMerge/>
          </w:tcPr>
          <w:p w:rsidR="003128AE" w:rsidRPr="00825254" w:rsidRDefault="003128AE" w:rsidP="00AA0337">
            <w:pPr>
              <w:spacing w:after="0"/>
              <w:rPr>
                <w:sz w:val="18"/>
              </w:rPr>
            </w:pPr>
          </w:p>
        </w:tc>
        <w:tc>
          <w:tcPr>
            <w:tcW w:w="785" w:type="pct"/>
            <w:vMerge/>
          </w:tcPr>
          <w:p w:rsidR="003128AE" w:rsidRPr="00825254" w:rsidRDefault="003128AE" w:rsidP="00AA0337">
            <w:pPr>
              <w:spacing w:after="0"/>
              <w:rPr>
                <w:sz w:val="18"/>
              </w:rPr>
            </w:pPr>
          </w:p>
        </w:tc>
        <w:tc>
          <w:tcPr>
            <w:tcW w:w="643" w:type="pct"/>
            <w:vMerge/>
          </w:tcPr>
          <w:p w:rsidR="003128AE" w:rsidRPr="00825254" w:rsidRDefault="003128AE" w:rsidP="003128AE">
            <w:pPr>
              <w:numPr>
                <w:ilvl w:val="0"/>
                <w:numId w:val="1"/>
              </w:numPr>
              <w:spacing w:after="0" w:line="240" w:lineRule="auto"/>
              <w:ind w:left="0" w:firstLine="0"/>
              <w:rPr>
                <w:sz w:val="18"/>
              </w:rPr>
            </w:pPr>
          </w:p>
        </w:tc>
        <w:tc>
          <w:tcPr>
            <w:tcW w:w="643" w:type="pct"/>
            <w:vMerge/>
          </w:tcPr>
          <w:p w:rsidR="003128AE" w:rsidRPr="00825254" w:rsidRDefault="003128AE" w:rsidP="003128AE">
            <w:pPr>
              <w:numPr>
                <w:ilvl w:val="0"/>
                <w:numId w:val="1"/>
              </w:numPr>
              <w:spacing w:after="0" w:line="240" w:lineRule="auto"/>
              <w:ind w:left="34" w:firstLine="0"/>
              <w:jc w:val="both"/>
              <w:rPr>
                <w:sz w:val="18"/>
              </w:rPr>
            </w:pPr>
          </w:p>
        </w:tc>
      </w:tr>
      <w:tr w:rsidR="003128AE" w:rsidRPr="00825254" w:rsidTr="00AA0337">
        <w:trPr>
          <w:trHeight w:val="550"/>
        </w:trPr>
        <w:tc>
          <w:tcPr>
            <w:tcW w:w="173" w:type="pct"/>
            <w:tcBorders>
              <w:top w:val="single" w:sz="4" w:space="0" w:color="auto"/>
              <w:bottom w:val="single" w:sz="4" w:space="0" w:color="000000"/>
            </w:tcBorders>
          </w:tcPr>
          <w:p w:rsidR="003128AE" w:rsidRPr="00825254" w:rsidRDefault="003128AE" w:rsidP="00AA0337">
            <w:pPr>
              <w:spacing w:after="0"/>
              <w:rPr>
                <w:sz w:val="18"/>
              </w:rPr>
            </w:pPr>
            <w:r w:rsidRPr="00825254">
              <w:rPr>
                <w:sz w:val="18"/>
              </w:rPr>
              <w:lastRenderedPageBreak/>
              <w:t>1.5</w:t>
            </w:r>
          </w:p>
        </w:tc>
        <w:tc>
          <w:tcPr>
            <w:tcW w:w="918" w:type="pct"/>
            <w:gridSpan w:val="2"/>
            <w:tcBorders>
              <w:top w:val="single" w:sz="4" w:space="0" w:color="auto"/>
              <w:bottom w:val="single" w:sz="4" w:space="0" w:color="000000"/>
            </w:tcBorders>
          </w:tcPr>
          <w:p w:rsidR="003128AE" w:rsidRPr="00825254" w:rsidRDefault="003128AE" w:rsidP="00AA0337">
            <w:pPr>
              <w:spacing w:after="0"/>
              <w:jc w:val="both"/>
              <w:rPr>
                <w:sz w:val="18"/>
              </w:rPr>
            </w:pPr>
            <w:r w:rsidRPr="00825254">
              <w:rPr>
                <w:sz w:val="18"/>
              </w:rPr>
              <w:t>Отказ в приеме документов заявителя</w:t>
            </w:r>
          </w:p>
        </w:tc>
        <w:tc>
          <w:tcPr>
            <w:tcW w:w="1102" w:type="pct"/>
            <w:tcBorders>
              <w:top w:val="single" w:sz="4" w:space="0" w:color="auto"/>
              <w:bottom w:val="single" w:sz="4" w:space="0" w:color="000000"/>
            </w:tcBorders>
          </w:tcPr>
          <w:p w:rsidR="003128AE" w:rsidRPr="00825254" w:rsidRDefault="003128AE" w:rsidP="00AA0337">
            <w:pPr>
              <w:tabs>
                <w:tab w:val="num" w:pos="792"/>
                <w:tab w:val="left" w:pos="1440"/>
                <w:tab w:val="left" w:pos="1560"/>
              </w:tabs>
              <w:spacing w:after="0"/>
              <w:jc w:val="both"/>
              <w:rPr>
                <w:sz w:val="18"/>
              </w:rPr>
            </w:pPr>
            <w:r w:rsidRPr="00825254">
              <w:rPr>
                <w:sz w:val="18"/>
              </w:rPr>
              <w:t xml:space="preserve">1.При личном приеме разъясняется </w:t>
            </w:r>
            <w:proofErr w:type="spellStart"/>
            <w:r w:rsidRPr="00825254">
              <w:rPr>
                <w:sz w:val="18"/>
              </w:rPr>
              <w:t>наличиепрепятствий</w:t>
            </w:r>
            <w:proofErr w:type="spellEnd"/>
            <w:r w:rsidRPr="00825254">
              <w:rPr>
                <w:sz w:val="18"/>
              </w:rPr>
              <w:t xml:space="preserve">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rsidR="003128AE" w:rsidRPr="00825254" w:rsidRDefault="003128AE" w:rsidP="00AA0337">
            <w:pPr>
              <w:tabs>
                <w:tab w:val="num" w:pos="792"/>
                <w:tab w:val="left" w:pos="1440"/>
                <w:tab w:val="left" w:pos="1560"/>
              </w:tabs>
              <w:spacing w:after="0"/>
              <w:jc w:val="both"/>
              <w:rPr>
                <w:sz w:val="18"/>
              </w:rPr>
            </w:pPr>
            <w:r w:rsidRPr="00825254">
              <w:rPr>
                <w:sz w:val="18"/>
              </w:rPr>
              <w:t>2.В остальных случаях поступления документов готовится уведомление об отказе в принятии  документов с обоснованием причин.</w:t>
            </w:r>
          </w:p>
          <w:p w:rsidR="003128AE" w:rsidRPr="00825254" w:rsidRDefault="003128AE" w:rsidP="00AA0337">
            <w:pPr>
              <w:tabs>
                <w:tab w:val="num" w:pos="792"/>
                <w:tab w:val="left" w:pos="1440"/>
                <w:tab w:val="left" w:pos="1560"/>
              </w:tabs>
              <w:spacing w:after="0"/>
              <w:jc w:val="both"/>
              <w:rPr>
                <w:sz w:val="18"/>
              </w:rPr>
            </w:pPr>
            <w:r w:rsidRPr="00825254">
              <w:rPr>
                <w:sz w:val="18"/>
              </w:rPr>
              <w:t>3.Причины отказа в приеме документов:</w:t>
            </w:r>
          </w:p>
          <w:p w:rsidR="003128AE" w:rsidRPr="00825254" w:rsidRDefault="003128AE" w:rsidP="00AA0337">
            <w:pPr>
              <w:tabs>
                <w:tab w:val="num" w:pos="792"/>
                <w:tab w:val="left" w:pos="1440"/>
                <w:tab w:val="left" w:pos="1560"/>
              </w:tabs>
              <w:spacing w:after="0"/>
              <w:jc w:val="both"/>
              <w:rPr>
                <w:sz w:val="18"/>
              </w:rPr>
            </w:pPr>
            <w:r w:rsidRPr="00825254">
              <w:rPr>
                <w:sz w:val="1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3128AE" w:rsidRPr="00825254" w:rsidRDefault="003128AE" w:rsidP="00AA0337">
            <w:pPr>
              <w:autoSpaceDE w:val="0"/>
              <w:autoSpaceDN w:val="0"/>
              <w:adjustRightInd w:val="0"/>
              <w:spacing w:after="0"/>
              <w:jc w:val="both"/>
              <w:rPr>
                <w:sz w:val="18"/>
              </w:rPr>
            </w:pPr>
            <w:r w:rsidRPr="00825254">
              <w:rPr>
                <w:sz w:val="18"/>
              </w:rPr>
              <w:t>- подача заявления лицом, не уполномоченным совершать такого рода действия.</w:t>
            </w:r>
          </w:p>
        </w:tc>
        <w:tc>
          <w:tcPr>
            <w:tcW w:w="737" w:type="pct"/>
            <w:vMerge/>
            <w:tcBorders>
              <w:bottom w:val="single" w:sz="4" w:space="0" w:color="000000"/>
            </w:tcBorders>
          </w:tcPr>
          <w:p w:rsidR="003128AE" w:rsidRPr="00825254" w:rsidRDefault="003128AE" w:rsidP="00AA0337">
            <w:pPr>
              <w:spacing w:after="0"/>
              <w:rPr>
                <w:sz w:val="18"/>
              </w:rPr>
            </w:pPr>
          </w:p>
        </w:tc>
        <w:tc>
          <w:tcPr>
            <w:tcW w:w="785" w:type="pct"/>
            <w:vMerge/>
            <w:tcBorders>
              <w:bottom w:val="single" w:sz="4" w:space="0" w:color="000000"/>
            </w:tcBorders>
          </w:tcPr>
          <w:p w:rsidR="003128AE" w:rsidRPr="00825254" w:rsidRDefault="003128AE" w:rsidP="00AA0337">
            <w:pPr>
              <w:spacing w:after="0"/>
              <w:rPr>
                <w:sz w:val="18"/>
              </w:rPr>
            </w:pPr>
          </w:p>
        </w:tc>
        <w:tc>
          <w:tcPr>
            <w:tcW w:w="643" w:type="pct"/>
            <w:vMerge/>
            <w:tcBorders>
              <w:bottom w:val="single" w:sz="4" w:space="0" w:color="000000"/>
            </w:tcBorders>
          </w:tcPr>
          <w:p w:rsidR="003128AE" w:rsidRPr="00825254" w:rsidRDefault="003128AE" w:rsidP="003128AE">
            <w:pPr>
              <w:numPr>
                <w:ilvl w:val="0"/>
                <w:numId w:val="1"/>
              </w:numPr>
              <w:spacing w:after="0" w:line="240" w:lineRule="auto"/>
              <w:ind w:left="0" w:firstLine="0"/>
              <w:rPr>
                <w:sz w:val="18"/>
              </w:rPr>
            </w:pPr>
          </w:p>
        </w:tc>
        <w:tc>
          <w:tcPr>
            <w:tcW w:w="643" w:type="pct"/>
            <w:vMerge/>
            <w:tcBorders>
              <w:bottom w:val="single" w:sz="4" w:space="0" w:color="000000"/>
            </w:tcBorders>
          </w:tcPr>
          <w:p w:rsidR="003128AE" w:rsidRPr="00825254" w:rsidRDefault="003128AE" w:rsidP="003128AE">
            <w:pPr>
              <w:numPr>
                <w:ilvl w:val="0"/>
                <w:numId w:val="1"/>
              </w:numPr>
              <w:spacing w:after="0" w:line="240" w:lineRule="auto"/>
              <w:ind w:left="34" w:firstLine="0"/>
              <w:jc w:val="both"/>
              <w:rPr>
                <w:sz w:val="18"/>
              </w:rPr>
            </w:pPr>
          </w:p>
        </w:tc>
      </w:tr>
      <w:tr w:rsidR="003128AE" w:rsidRPr="00825254" w:rsidTr="00AA0337">
        <w:tc>
          <w:tcPr>
            <w:tcW w:w="5000" w:type="pct"/>
            <w:gridSpan w:val="8"/>
          </w:tcPr>
          <w:p w:rsidR="003128AE" w:rsidRPr="00825254" w:rsidRDefault="003128AE" w:rsidP="00AA0337">
            <w:pPr>
              <w:spacing w:after="0"/>
              <w:ind w:left="34"/>
              <w:rPr>
                <w:b/>
                <w:sz w:val="18"/>
              </w:rPr>
            </w:pPr>
            <w:r w:rsidRPr="00825254">
              <w:rPr>
                <w:b/>
                <w:sz w:val="18"/>
              </w:rPr>
              <w:t>2. Рассмотрение представленных документов, истребование документов (сведений), в рамках межведомственного взаимодействия</w:t>
            </w:r>
          </w:p>
        </w:tc>
      </w:tr>
      <w:tr w:rsidR="003128AE" w:rsidRPr="00825254" w:rsidTr="00AA0337">
        <w:trPr>
          <w:trHeight w:val="63"/>
        </w:trPr>
        <w:tc>
          <w:tcPr>
            <w:tcW w:w="181" w:type="pct"/>
            <w:gridSpan w:val="2"/>
            <w:tcBorders>
              <w:bottom w:val="single" w:sz="4" w:space="0" w:color="auto"/>
            </w:tcBorders>
          </w:tcPr>
          <w:p w:rsidR="003128AE" w:rsidRPr="00825254" w:rsidRDefault="003128AE" w:rsidP="00AA0337">
            <w:pPr>
              <w:spacing w:after="0"/>
              <w:rPr>
                <w:sz w:val="18"/>
              </w:rPr>
            </w:pPr>
            <w:r w:rsidRPr="00825254">
              <w:rPr>
                <w:sz w:val="18"/>
              </w:rPr>
              <w:t>2.1</w:t>
            </w:r>
          </w:p>
        </w:tc>
        <w:tc>
          <w:tcPr>
            <w:tcW w:w="910" w:type="pct"/>
            <w:tcBorders>
              <w:bottom w:val="single" w:sz="4" w:space="0" w:color="auto"/>
            </w:tcBorders>
          </w:tcPr>
          <w:p w:rsidR="003128AE" w:rsidRPr="00825254" w:rsidRDefault="003128AE" w:rsidP="00AA0337">
            <w:pPr>
              <w:autoSpaceDE w:val="0"/>
              <w:autoSpaceDN w:val="0"/>
              <w:adjustRightInd w:val="0"/>
              <w:spacing w:after="0"/>
              <w:jc w:val="both"/>
              <w:rPr>
                <w:sz w:val="18"/>
              </w:rPr>
            </w:pPr>
            <w:r w:rsidRPr="00825254">
              <w:rPr>
                <w:sz w:val="18"/>
              </w:rPr>
              <w:t>Получение зарегистрированного заявления и прилагаемых к нему документов.</w:t>
            </w:r>
          </w:p>
        </w:tc>
        <w:tc>
          <w:tcPr>
            <w:tcW w:w="1102" w:type="pct"/>
            <w:tcBorders>
              <w:bottom w:val="single" w:sz="4" w:space="0" w:color="auto"/>
            </w:tcBorders>
          </w:tcPr>
          <w:p w:rsidR="003128AE" w:rsidRPr="00825254" w:rsidRDefault="003128AE" w:rsidP="00AA0337">
            <w:pPr>
              <w:spacing w:after="0"/>
              <w:jc w:val="both"/>
              <w:rPr>
                <w:sz w:val="18"/>
              </w:rPr>
            </w:pPr>
            <w:r w:rsidRPr="00825254">
              <w:rPr>
                <w:sz w:val="18"/>
              </w:rPr>
              <w:t>нет</w:t>
            </w:r>
          </w:p>
        </w:tc>
        <w:tc>
          <w:tcPr>
            <w:tcW w:w="737" w:type="pct"/>
            <w:vMerge w:val="restart"/>
          </w:tcPr>
          <w:p w:rsidR="003128AE" w:rsidRPr="00825254" w:rsidRDefault="003128AE" w:rsidP="00AA0337">
            <w:pPr>
              <w:spacing w:after="0"/>
              <w:rPr>
                <w:sz w:val="18"/>
              </w:rPr>
            </w:pPr>
            <w:r w:rsidRPr="00825254">
              <w:rPr>
                <w:sz w:val="18"/>
              </w:rPr>
              <w:t>10 календарных дней</w:t>
            </w:r>
          </w:p>
        </w:tc>
        <w:tc>
          <w:tcPr>
            <w:tcW w:w="785" w:type="pct"/>
            <w:vMerge w:val="restart"/>
          </w:tcPr>
          <w:p w:rsidR="003128AE" w:rsidRPr="00825254" w:rsidRDefault="003128AE" w:rsidP="00AA0337">
            <w:pPr>
              <w:spacing w:after="0"/>
              <w:rPr>
                <w:sz w:val="18"/>
              </w:rPr>
            </w:pPr>
            <w:r w:rsidRPr="00825254">
              <w:rPr>
                <w:sz w:val="18"/>
              </w:rPr>
              <w:t>Ответственный сотрудник Уполномоченного органа</w:t>
            </w:r>
          </w:p>
        </w:tc>
        <w:tc>
          <w:tcPr>
            <w:tcW w:w="643" w:type="pct"/>
            <w:vMerge w:val="restart"/>
          </w:tcPr>
          <w:p w:rsidR="003128AE" w:rsidRPr="00825254" w:rsidRDefault="003128AE" w:rsidP="00AA0337">
            <w:pPr>
              <w:spacing w:after="0" w:line="240" w:lineRule="auto"/>
              <w:ind w:left="35"/>
              <w:rPr>
                <w:sz w:val="18"/>
              </w:rPr>
            </w:pPr>
            <w:r w:rsidRPr="00825254">
              <w:rPr>
                <w:sz w:val="18"/>
              </w:rPr>
              <w:t>Нормативно правовые акты, регулирующие предоставление муниципальной услуги.</w:t>
            </w:r>
          </w:p>
          <w:p w:rsidR="003128AE" w:rsidRPr="00825254" w:rsidRDefault="003128AE" w:rsidP="00AA0337">
            <w:pPr>
              <w:spacing w:after="0" w:line="240" w:lineRule="auto"/>
              <w:ind w:left="35"/>
              <w:rPr>
                <w:sz w:val="18"/>
              </w:rPr>
            </w:pPr>
            <w:r w:rsidRPr="00825254">
              <w:rPr>
                <w:sz w:val="18"/>
              </w:rPr>
              <w:t>Автоматизированное рабочее место, подключенное к СМЭВ и АИС «МФЦ»</w:t>
            </w:r>
          </w:p>
        </w:tc>
        <w:tc>
          <w:tcPr>
            <w:tcW w:w="643" w:type="pct"/>
            <w:vMerge w:val="restart"/>
          </w:tcPr>
          <w:p w:rsidR="003128AE" w:rsidRPr="00825254" w:rsidRDefault="003128AE" w:rsidP="00AA0337">
            <w:pPr>
              <w:spacing w:after="0"/>
              <w:rPr>
                <w:sz w:val="18"/>
              </w:rPr>
            </w:pPr>
            <w:r w:rsidRPr="00825254">
              <w:rPr>
                <w:sz w:val="18"/>
              </w:rPr>
              <w:t>В программе СГИО</w:t>
            </w:r>
          </w:p>
        </w:tc>
      </w:tr>
      <w:tr w:rsidR="003128AE" w:rsidRPr="00825254" w:rsidTr="00AA0337">
        <w:trPr>
          <w:trHeight w:val="590"/>
        </w:trPr>
        <w:tc>
          <w:tcPr>
            <w:tcW w:w="181" w:type="pct"/>
            <w:gridSpan w:val="2"/>
            <w:tcBorders>
              <w:top w:val="single" w:sz="4" w:space="0" w:color="auto"/>
              <w:bottom w:val="single" w:sz="4" w:space="0" w:color="auto"/>
            </w:tcBorders>
          </w:tcPr>
          <w:p w:rsidR="003128AE" w:rsidRPr="00825254" w:rsidRDefault="003128AE" w:rsidP="00AA0337">
            <w:pPr>
              <w:spacing w:after="0"/>
              <w:rPr>
                <w:sz w:val="18"/>
              </w:rPr>
            </w:pPr>
            <w:r w:rsidRPr="00825254">
              <w:rPr>
                <w:sz w:val="18"/>
              </w:rPr>
              <w:t>2.2</w:t>
            </w:r>
          </w:p>
        </w:tc>
        <w:tc>
          <w:tcPr>
            <w:tcW w:w="910" w:type="pct"/>
            <w:tcBorders>
              <w:top w:val="single" w:sz="4" w:space="0" w:color="auto"/>
              <w:bottom w:val="single" w:sz="4" w:space="0" w:color="auto"/>
            </w:tcBorders>
          </w:tcPr>
          <w:p w:rsidR="003128AE" w:rsidRPr="00825254" w:rsidRDefault="003128AE" w:rsidP="00AA0337">
            <w:pPr>
              <w:autoSpaceDE w:val="0"/>
              <w:autoSpaceDN w:val="0"/>
              <w:adjustRightInd w:val="0"/>
              <w:spacing w:after="0"/>
              <w:jc w:val="both"/>
              <w:rPr>
                <w:sz w:val="18"/>
              </w:rPr>
            </w:pPr>
            <w:r w:rsidRPr="00825254">
              <w:rPr>
                <w:sz w:val="18"/>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rsidR="003128AE" w:rsidRPr="00825254" w:rsidRDefault="003128AE" w:rsidP="00AA0337">
            <w:pPr>
              <w:autoSpaceDE w:val="0"/>
              <w:autoSpaceDN w:val="0"/>
              <w:adjustRightInd w:val="0"/>
              <w:spacing w:after="0"/>
              <w:rPr>
                <w:sz w:val="18"/>
              </w:rPr>
            </w:pPr>
            <w:proofErr w:type="gramStart"/>
            <w:r w:rsidRPr="00825254">
              <w:rPr>
                <w:sz w:val="18"/>
              </w:rPr>
              <w:t>н</w:t>
            </w:r>
            <w:proofErr w:type="gramEnd"/>
            <w:r w:rsidRPr="00825254">
              <w:rPr>
                <w:sz w:val="18"/>
              </w:rPr>
              <w:t>ет</w:t>
            </w:r>
          </w:p>
        </w:tc>
        <w:tc>
          <w:tcPr>
            <w:tcW w:w="737" w:type="pct"/>
            <w:vMerge/>
          </w:tcPr>
          <w:p w:rsidR="003128AE" w:rsidRPr="00825254" w:rsidRDefault="003128AE" w:rsidP="00AA0337">
            <w:pPr>
              <w:spacing w:after="0"/>
              <w:rPr>
                <w:sz w:val="18"/>
              </w:rPr>
            </w:pPr>
          </w:p>
        </w:tc>
        <w:tc>
          <w:tcPr>
            <w:tcW w:w="785" w:type="pct"/>
            <w:vMerge/>
          </w:tcPr>
          <w:p w:rsidR="003128AE" w:rsidRPr="00825254" w:rsidRDefault="003128AE" w:rsidP="00AA0337">
            <w:pPr>
              <w:spacing w:after="0"/>
              <w:rPr>
                <w:sz w:val="18"/>
              </w:rPr>
            </w:pPr>
          </w:p>
        </w:tc>
        <w:tc>
          <w:tcPr>
            <w:tcW w:w="643" w:type="pct"/>
            <w:vMerge/>
          </w:tcPr>
          <w:p w:rsidR="003128AE" w:rsidRPr="00825254" w:rsidRDefault="003128AE" w:rsidP="003128AE">
            <w:pPr>
              <w:numPr>
                <w:ilvl w:val="0"/>
                <w:numId w:val="4"/>
              </w:numPr>
              <w:spacing w:after="0" w:line="240" w:lineRule="auto"/>
              <w:ind w:left="35" w:firstLine="0"/>
              <w:rPr>
                <w:sz w:val="18"/>
              </w:rPr>
            </w:pPr>
          </w:p>
        </w:tc>
        <w:tc>
          <w:tcPr>
            <w:tcW w:w="643" w:type="pct"/>
            <w:vMerge/>
          </w:tcPr>
          <w:p w:rsidR="003128AE" w:rsidRPr="00825254" w:rsidRDefault="003128AE" w:rsidP="00AA0337">
            <w:pPr>
              <w:spacing w:after="0"/>
              <w:rPr>
                <w:sz w:val="18"/>
              </w:rPr>
            </w:pPr>
          </w:p>
        </w:tc>
      </w:tr>
      <w:tr w:rsidR="003128AE" w:rsidRPr="00825254" w:rsidTr="00AA0337">
        <w:trPr>
          <w:trHeight w:val="63"/>
        </w:trPr>
        <w:tc>
          <w:tcPr>
            <w:tcW w:w="181" w:type="pct"/>
            <w:gridSpan w:val="2"/>
            <w:tcBorders>
              <w:top w:val="single" w:sz="4" w:space="0" w:color="auto"/>
              <w:bottom w:val="single" w:sz="4" w:space="0" w:color="auto"/>
            </w:tcBorders>
          </w:tcPr>
          <w:p w:rsidR="003128AE" w:rsidRPr="00825254" w:rsidRDefault="003128AE" w:rsidP="00AA0337">
            <w:pPr>
              <w:spacing w:after="0"/>
              <w:rPr>
                <w:sz w:val="18"/>
              </w:rPr>
            </w:pPr>
            <w:r w:rsidRPr="00825254">
              <w:rPr>
                <w:sz w:val="18"/>
              </w:rPr>
              <w:t>2.3</w:t>
            </w:r>
          </w:p>
        </w:tc>
        <w:tc>
          <w:tcPr>
            <w:tcW w:w="910" w:type="pct"/>
            <w:tcBorders>
              <w:top w:val="single" w:sz="4" w:space="0" w:color="auto"/>
              <w:bottom w:val="single" w:sz="4" w:space="0" w:color="auto"/>
            </w:tcBorders>
          </w:tcPr>
          <w:p w:rsidR="003128AE" w:rsidRPr="00825254" w:rsidRDefault="003128AE" w:rsidP="00AA0337">
            <w:pPr>
              <w:autoSpaceDE w:val="0"/>
              <w:autoSpaceDN w:val="0"/>
              <w:adjustRightInd w:val="0"/>
              <w:spacing w:after="0"/>
              <w:jc w:val="both"/>
              <w:rPr>
                <w:sz w:val="18"/>
              </w:rPr>
            </w:pPr>
            <w:r w:rsidRPr="00825254">
              <w:rPr>
                <w:sz w:val="18"/>
              </w:rPr>
              <w:t xml:space="preserve">В случае необходимости </w:t>
            </w:r>
            <w:proofErr w:type="spellStart"/>
            <w:r w:rsidRPr="00825254">
              <w:rPr>
                <w:sz w:val="18"/>
              </w:rPr>
              <w:t>врамках</w:t>
            </w:r>
            <w:proofErr w:type="spellEnd"/>
            <w:r w:rsidRPr="00825254">
              <w:rPr>
                <w:sz w:val="18"/>
              </w:rPr>
              <w:t xml:space="preserve">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rsidR="003128AE" w:rsidRPr="00825254" w:rsidRDefault="003128AE" w:rsidP="00AA0337">
            <w:pPr>
              <w:autoSpaceDE w:val="0"/>
              <w:autoSpaceDN w:val="0"/>
              <w:adjustRightInd w:val="0"/>
              <w:spacing w:after="0"/>
              <w:jc w:val="both"/>
              <w:rPr>
                <w:sz w:val="18"/>
              </w:rPr>
            </w:pPr>
            <w:r w:rsidRPr="00825254">
              <w:rPr>
                <w:sz w:val="18"/>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3128AE" w:rsidRPr="00825254" w:rsidRDefault="003128AE" w:rsidP="00AA0337">
            <w:pPr>
              <w:autoSpaceDE w:val="0"/>
              <w:autoSpaceDN w:val="0"/>
              <w:adjustRightInd w:val="0"/>
              <w:spacing w:after="0"/>
              <w:jc w:val="both"/>
              <w:rPr>
                <w:sz w:val="18"/>
              </w:rPr>
            </w:pPr>
            <w:r w:rsidRPr="00825254">
              <w:rPr>
                <w:sz w:val="18"/>
              </w:rPr>
              <w:t xml:space="preserve">- выписки из Единого государственного реестра прав на недвижимое имущество и сделок с ним о зарегистрированных </w:t>
            </w:r>
            <w:r w:rsidRPr="00825254">
              <w:rPr>
                <w:sz w:val="18"/>
              </w:rPr>
              <w:lastRenderedPageBreak/>
              <w:t>правах на объекты недвижимого имущества, находящиеся на указанном в заявлении земельном участке.</w:t>
            </w:r>
          </w:p>
          <w:p w:rsidR="003128AE" w:rsidRPr="00825254" w:rsidRDefault="003128AE" w:rsidP="00AA0337">
            <w:pPr>
              <w:autoSpaceDE w:val="0"/>
              <w:autoSpaceDN w:val="0"/>
              <w:adjustRightInd w:val="0"/>
              <w:spacing w:after="0"/>
              <w:jc w:val="both"/>
              <w:rPr>
                <w:sz w:val="18"/>
              </w:rPr>
            </w:pPr>
            <w:r w:rsidRPr="00825254">
              <w:rPr>
                <w:sz w:val="1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128AE" w:rsidRPr="00825254" w:rsidRDefault="003128AE" w:rsidP="00AA0337">
            <w:pPr>
              <w:autoSpaceDE w:val="0"/>
              <w:autoSpaceDN w:val="0"/>
              <w:adjustRightInd w:val="0"/>
              <w:spacing w:after="0"/>
              <w:jc w:val="both"/>
              <w:rPr>
                <w:sz w:val="18"/>
              </w:rPr>
            </w:pPr>
            <w:r w:rsidRPr="00825254">
              <w:rPr>
                <w:sz w:val="18"/>
              </w:rPr>
              <w:t>- кадастровая выписка о земельном участке.</w:t>
            </w:r>
          </w:p>
        </w:tc>
        <w:tc>
          <w:tcPr>
            <w:tcW w:w="737" w:type="pct"/>
            <w:vMerge/>
          </w:tcPr>
          <w:p w:rsidR="003128AE" w:rsidRPr="00825254" w:rsidRDefault="003128AE" w:rsidP="00AA0337">
            <w:pPr>
              <w:spacing w:after="0"/>
              <w:rPr>
                <w:sz w:val="18"/>
              </w:rPr>
            </w:pPr>
          </w:p>
        </w:tc>
        <w:tc>
          <w:tcPr>
            <w:tcW w:w="785" w:type="pct"/>
            <w:vMerge/>
          </w:tcPr>
          <w:p w:rsidR="003128AE" w:rsidRPr="00825254" w:rsidRDefault="003128AE" w:rsidP="00AA0337">
            <w:pPr>
              <w:spacing w:after="0"/>
              <w:rPr>
                <w:sz w:val="18"/>
              </w:rPr>
            </w:pPr>
          </w:p>
        </w:tc>
        <w:tc>
          <w:tcPr>
            <w:tcW w:w="643" w:type="pct"/>
            <w:vMerge/>
          </w:tcPr>
          <w:p w:rsidR="003128AE" w:rsidRPr="00825254" w:rsidRDefault="003128AE" w:rsidP="003128AE">
            <w:pPr>
              <w:numPr>
                <w:ilvl w:val="0"/>
                <w:numId w:val="4"/>
              </w:numPr>
              <w:spacing w:after="0" w:line="240" w:lineRule="auto"/>
              <w:ind w:left="35" w:firstLine="0"/>
              <w:rPr>
                <w:sz w:val="18"/>
              </w:rPr>
            </w:pPr>
          </w:p>
        </w:tc>
        <w:tc>
          <w:tcPr>
            <w:tcW w:w="643" w:type="pct"/>
            <w:vMerge/>
          </w:tcPr>
          <w:p w:rsidR="003128AE" w:rsidRPr="00825254" w:rsidRDefault="003128AE" w:rsidP="00AA0337">
            <w:pPr>
              <w:spacing w:after="0"/>
              <w:rPr>
                <w:sz w:val="18"/>
              </w:rPr>
            </w:pPr>
          </w:p>
        </w:tc>
      </w:tr>
      <w:tr w:rsidR="003128AE" w:rsidRPr="00825254" w:rsidTr="00AA0337">
        <w:trPr>
          <w:trHeight w:val="2579"/>
        </w:trPr>
        <w:tc>
          <w:tcPr>
            <w:tcW w:w="181" w:type="pct"/>
            <w:gridSpan w:val="2"/>
            <w:tcBorders>
              <w:top w:val="single" w:sz="4" w:space="0" w:color="auto"/>
              <w:bottom w:val="single" w:sz="4" w:space="0" w:color="auto"/>
            </w:tcBorders>
          </w:tcPr>
          <w:p w:rsidR="003128AE" w:rsidRPr="00825254" w:rsidRDefault="003128AE" w:rsidP="00AA0337">
            <w:pPr>
              <w:spacing w:after="0"/>
              <w:rPr>
                <w:sz w:val="18"/>
              </w:rPr>
            </w:pPr>
            <w:r w:rsidRPr="00825254">
              <w:rPr>
                <w:sz w:val="18"/>
              </w:rPr>
              <w:lastRenderedPageBreak/>
              <w:t>2.4</w:t>
            </w:r>
          </w:p>
        </w:tc>
        <w:tc>
          <w:tcPr>
            <w:tcW w:w="910" w:type="pct"/>
            <w:tcBorders>
              <w:top w:val="single" w:sz="4" w:space="0" w:color="auto"/>
              <w:bottom w:val="single" w:sz="4" w:space="0" w:color="auto"/>
            </w:tcBorders>
          </w:tcPr>
          <w:p w:rsidR="003128AE" w:rsidRPr="00825254" w:rsidRDefault="003128AE" w:rsidP="00AA0337">
            <w:pPr>
              <w:autoSpaceDE w:val="0"/>
              <w:autoSpaceDN w:val="0"/>
              <w:adjustRightInd w:val="0"/>
              <w:spacing w:after="0"/>
              <w:jc w:val="both"/>
              <w:rPr>
                <w:sz w:val="18"/>
              </w:rPr>
            </w:pPr>
            <w:r w:rsidRPr="00825254">
              <w:rPr>
                <w:sz w:val="18"/>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rsidR="003128AE" w:rsidRPr="00825254" w:rsidRDefault="003128AE" w:rsidP="00AA0337">
            <w:pPr>
              <w:autoSpaceDE w:val="0"/>
              <w:autoSpaceDN w:val="0"/>
              <w:adjustRightInd w:val="0"/>
              <w:spacing w:after="0"/>
              <w:jc w:val="both"/>
              <w:rPr>
                <w:sz w:val="18"/>
              </w:rPr>
            </w:pPr>
            <w:r w:rsidRPr="00825254">
              <w:rPr>
                <w:sz w:val="18"/>
              </w:rPr>
              <w:t>Основанием для отказа в предоставлении муниципальной услуги является:</w:t>
            </w:r>
          </w:p>
          <w:p w:rsidR="003128AE" w:rsidRPr="00825254" w:rsidRDefault="003128AE" w:rsidP="00AA0337">
            <w:pPr>
              <w:autoSpaceDE w:val="0"/>
              <w:autoSpaceDN w:val="0"/>
              <w:adjustRightInd w:val="0"/>
              <w:spacing w:after="0"/>
              <w:jc w:val="both"/>
              <w:rPr>
                <w:sz w:val="18"/>
              </w:rPr>
            </w:pPr>
            <w:r w:rsidRPr="00825254">
              <w:rPr>
                <w:sz w:val="18"/>
              </w:rPr>
              <w:t>- наличие противоречий между заявленными и уже зарегистрированными правами;</w:t>
            </w:r>
          </w:p>
          <w:p w:rsidR="003128AE" w:rsidRPr="00825254" w:rsidRDefault="003128AE" w:rsidP="00AA0337">
            <w:pPr>
              <w:autoSpaceDE w:val="0"/>
              <w:autoSpaceDN w:val="0"/>
              <w:adjustRightInd w:val="0"/>
              <w:spacing w:after="0"/>
              <w:jc w:val="both"/>
              <w:rPr>
                <w:sz w:val="18"/>
              </w:rPr>
            </w:pPr>
            <w:r w:rsidRPr="00825254">
              <w:rPr>
                <w:sz w:val="18"/>
              </w:rPr>
              <w:t xml:space="preserve">- </w:t>
            </w:r>
            <w:proofErr w:type="gramStart"/>
            <w:r w:rsidRPr="00825254">
              <w:rPr>
                <w:sz w:val="18"/>
              </w:rPr>
              <w:t>орган</w:t>
            </w:r>
            <w:proofErr w:type="gramEnd"/>
            <w:r w:rsidRPr="00825254">
              <w:rPr>
                <w:sz w:val="18"/>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rsidR="003128AE" w:rsidRPr="00825254" w:rsidRDefault="003128AE" w:rsidP="00AA0337">
            <w:pPr>
              <w:spacing w:after="0"/>
              <w:rPr>
                <w:sz w:val="18"/>
              </w:rPr>
            </w:pPr>
          </w:p>
        </w:tc>
        <w:tc>
          <w:tcPr>
            <w:tcW w:w="785" w:type="pct"/>
            <w:vMerge/>
            <w:tcBorders>
              <w:bottom w:val="single" w:sz="4" w:space="0" w:color="auto"/>
            </w:tcBorders>
          </w:tcPr>
          <w:p w:rsidR="003128AE" w:rsidRPr="00825254" w:rsidRDefault="003128AE" w:rsidP="00AA0337">
            <w:pPr>
              <w:spacing w:after="0"/>
              <w:rPr>
                <w:sz w:val="18"/>
              </w:rPr>
            </w:pPr>
          </w:p>
        </w:tc>
        <w:tc>
          <w:tcPr>
            <w:tcW w:w="643" w:type="pct"/>
            <w:vMerge/>
            <w:tcBorders>
              <w:bottom w:val="single" w:sz="4" w:space="0" w:color="auto"/>
            </w:tcBorders>
          </w:tcPr>
          <w:p w:rsidR="003128AE" w:rsidRPr="00825254" w:rsidRDefault="003128AE" w:rsidP="003128AE">
            <w:pPr>
              <w:numPr>
                <w:ilvl w:val="0"/>
                <w:numId w:val="4"/>
              </w:numPr>
              <w:spacing w:after="0" w:line="240" w:lineRule="auto"/>
              <w:ind w:left="35" w:firstLine="0"/>
              <w:rPr>
                <w:sz w:val="18"/>
              </w:rPr>
            </w:pPr>
          </w:p>
        </w:tc>
        <w:tc>
          <w:tcPr>
            <w:tcW w:w="643" w:type="pct"/>
            <w:vMerge/>
            <w:tcBorders>
              <w:bottom w:val="single" w:sz="4" w:space="0" w:color="auto"/>
            </w:tcBorders>
          </w:tcPr>
          <w:p w:rsidR="003128AE" w:rsidRPr="00825254" w:rsidRDefault="003128AE" w:rsidP="00AA0337">
            <w:pPr>
              <w:spacing w:after="0"/>
              <w:rPr>
                <w:sz w:val="18"/>
              </w:rPr>
            </w:pPr>
          </w:p>
        </w:tc>
      </w:tr>
      <w:tr w:rsidR="003128AE" w:rsidRPr="00825254" w:rsidTr="00AA0337">
        <w:tc>
          <w:tcPr>
            <w:tcW w:w="5000" w:type="pct"/>
            <w:gridSpan w:val="8"/>
          </w:tcPr>
          <w:p w:rsidR="003128AE" w:rsidRPr="00825254" w:rsidRDefault="003128AE" w:rsidP="003128AE">
            <w:pPr>
              <w:numPr>
                <w:ilvl w:val="0"/>
                <w:numId w:val="4"/>
              </w:numPr>
              <w:spacing w:after="0" w:line="240" w:lineRule="auto"/>
              <w:rPr>
                <w:b/>
                <w:sz w:val="18"/>
              </w:rPr>
            </w:pPr>
            <w:r w:rsidRPr="00825254">
              <w:rPr>
                <w:b/>
                <w:sz w:val="18"/>
              </w:rPr>
              <w:t>Подготовка проекта постановления администрации предоставлении земельного участка, находящегося в муниципальной собственности, на торгах</w:t>
            </w:r>
          </w:p>
        </w:tc>
      </w:tr>
      <w:tr w:rsidR="003128AE" w:rsidRPr="00825254" w:rsidTr="00AA0337">
        <w:trPr>
          <w:trHeight w:val="63"/>
        </w:trPr>
        <w:tc>
          <w:tcPr>
            <w:tcW w:w="181" w:type="pct"/>
            <w:gridSpan w:val="2"/>
            <w:tcBorders>
              <w:bottom w:val="single" w:sz="4" w:space="0" w:color="auto"/>
            </w:tcBorders>
          </w:tcPr>
          <w:p w:rsidR="003128AE" w:rsidRPr="00825254" w:rsidRDefault="003128AE" w:rsidP="00AA0337">
            <w:pPr>
              <w:spacing w:after="0"/>
              <w:rPr>
                <w:sz w:val="18"/>
              </w:rPr>
            </w:pPr>
            <w:r w:rsidRPr="00825254">
              <w:rPr>
                <w:sz w:val="18"/>
              </w:rPr>
              <w:t>3.1</w:t>
            </w:r>
          </w:p>
        </w:tc>
        <w:tc>
          <w:tcPr>
            <w:tcW w:w="910" w:type="pct"/>
            <w:tcBorders>
              <w:bottom w:val="single" w:sz="4" w:space="0" w:color="auto"/>
            </w:tcBorders>
          </w:tcPr>
          <w:p w:rsidR="003128AE" w:rsidRPr="00825254" w:rsidRDefault="003128AE" w:rsidP="00AA0337">
            <w:pPr>
              <w:pStyle w:val="ConsPlusNormal"/>
              <w:ind w:firstLine="0"/>
              <w:jc w:val="both"/>
              <w:rPr>
                <w:rFonts w:ascii="Times New Roman" w:hAnsi="Times New Roman" w:cs="Times New Roman"/>
                <w:sz w:val="14"/>
              </w:rPr>
            </w:pPr>
            <w:r w:rsidRPr="00825254">
              <w:rPr>
                <w:rFonts w:ascii="Times New Roman" w:hAnsi="Times New Roman" w:cs="Times New Roman"/>
                <w:sz w:val="18"/>
                <w:szCs w:val="24"/>
                <w:lang w:eastAsia="ru-RU"/>
              </w:rPr>
              <w:t>Принятие решения о подготовке проекта постановления администрации о п</w:t>
            </w:r>
            <w:r w:rsidRPr="00825254">
              <w:rPr>
                <w:rFonts w:ascii="Times New Roman" w:hAnsi="Times New Roman" w:cs="Times New Roman"/>
                <w:sz w:val="18"/>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bottom w:val="single" w:sz="4" w:space="0" w:color="auto"/>
            </w:tcBorders>
          </w:tcPr>
          <w:p w:rsidR="003128AE" w:rsidRPr="00825254" w:rsidRDefault="003128AE" w:rsidP="00AA0337">
            <w:pPr>
              <w:autoSpaceDE w:val="0"/>
              <w:autoSpaceDN w:val="0"/>
              <w:adjustRightInd w:val="0"/>
              <w:spacing w:after="0"/>
              <w:jc w:val="both"/>
              <w:rPr>
                <w:sz w:val="18"/>
              </w:rPr>
            </w:pPr>
            <w:r w:rsidRPr="00825254">
              <w:rPr>
                <w:sz w:val="18"/>
              </w:rPr>
              <w:t xml:space="preserve">- подготовка проекта постановления администрации </w:t>
            </w:r>
            <w:r w:rsidRPr="00825254">
              <w:rPr>
                <w:sz w:val="18"/>
                <w:szCs w:val="24"/>
              </w:rPr>
              <w:t>о п</w:t>
            </w:r>
            <w:r w:rsidRPr="00825254">
              <w:rPr>
                <w:sz w:val="18"/>
              </w:rPr>
              <w:t xml:space="preserve">редоставлении земельного участка, находящегося в муниципальной собственности, или государственная собственность на который не разграничена, на торгах </w:t>
            </w:r>
          </w:p>
          <w:p w:rsidR="003128AE" w:rsidRPr="00825254" w:rsidRDefault="003128AE" w:rsidP="00AA0337">
            <w:pPr>
              <w:autoSpaceDE w:val="0"/>
              <w:autoSpaceDN w:val="0"/>
              <w:adjustRightInd w:val="0"/>
              <w:spacing w:after="0"/>
              <w:jc w:val="both"/>
              <w:rPr>
                <w:sz w:val="18"/>
              </w:rPr>
            </w:pPr>
            <w:r w:rsidRPr="00825254">
              <w:rPr>
                <w:sz w:val="18"/>
              </w:rPr>
              <w:t>- направление проекта постановления для подписания уполномоченному должностному лицу (главе администрации).</w:t>
            </w:r>
          </w:p>
        </w:tc>
        <w:tc>
          <w:tcPr>
            <w:tcW w:w="737" w:type="pct"/>
            <w:vMerge w:val="restart"/>
          </w:tcPr>
          <w:p w:rsidR="003128AE" w:rsidRPr="00825254" w:rsidRDefault="003128AE" w:rsidP="00AA0337">
            <w:pPr>
              <w:spacing w:after="0"/>
              <w:rPr>
                <w:sz w:val="18"/>
              </w:rPr>
            </w:pPr>
            <w:r w:rsidRPr="00825254">
              <w:rPr>
                <w:sz w:val="18"/>
              </w:rPr>
              <w:t>19 календарных дней</w:t>
            </w:r>
          </w:p>
        </w:tc>
        <w:tc>
          <w:tcPr>
            <w:tcW w:w="785" w:type="pct"/>
            <w:vMerge w:val="restart"/>
          </w:tcPr>
          <w:p w:rsidR="003128AE" w:rsidRPr="00825254" w:rsidRDefault="003128AE" w:rsidP="00AA0337">
            <w:pPr>
              <w:spacing w:after="0"/>
              <w:rPr>
                <w:sz w:val="18"/>
              </w:rPr>
            </w:pPr>
            <w:r w:rsidRPr="00825254">
              <w:rPr>
                <w:sz w:val="18"/>
              </w:rPr>
              <w:t>Ответственный сотрудник Уполномоченного органа</w:t>
            </w:r>
          </w:p>
        </w:tc>
        <w:tc>
          <w:tcPr>
            <w:tcW w:w="643" w:type="pct"/>
            <w:vMerge w:val="restart"/>
          </w:tcPr>
          <w:p w:rsidR="003128AE" w:rsidRPr="00825254" w:rsidRDefault="003128AE" w:rsidP="00AA0337">
            <w:pPr>
              <w:spacing w:after="0" w:line="240" w:lineRule="auto"/>
              <w:ind w:left="35"/>
              <w:jc w:val="both"/>
              <w:rPr>
                <w:sz w:val="18"/>
              </w:rPr>
            </w:pPr>
            <w:r w:rsidRPr="00825254">
              <w:rPr>
                <w:sz w:val="18"/>
              </w:rPr>
              <w:t>Нормативно правовые акты, регулирующие предоставление муниципальной услуги.</w:t>
            </w:r>
          </w:p>
          <w:p w:rsidR="003128AE" w:rsidRPr="00825254" w:rsidRDefault="003128AE" w:rsidP="00AA0337">
            <w:pPr>
              <w:spacing w:after="0" w:line="240" w:lineRule="auto"/>
              <w:ind w:left="35"/>
              <w:jc w:val="both"/>
              <w:rPr>
                <w:sz w:val="18"/>
              </w:rPr>
            </w:pPr>
            <w:r w:rsidRPr="00825254">
              <w:rPr>
                <w:sz w:val="18"/>
              </w:rPr>
              <w:t>Автоматизированное рабочее место.</w:t>
            </w:r>
          </w:p>
        </w:tc>
        <w:tc>
          <w:tcPr>
            <w:tcW w:w="643" w:type="pct"/>
            <w:vMerge w:val="restart"/>
          </w:tcPr>
          <w:p w:rsidR="003128AE" w:rsidRPr="00825254" w:rsidRDefault="003128AE" w:rsidP="00AA0337">
            <w:pPr>
              <w:spacing w:after="0"/>
              <w:rPr>
                <w:sz w:val="18"/>
              </w:rPr>
            </w:pPr>
            <w:r w:rsidRPr="00825254">
              <w:rPr>
                <w:sz w:val="18"/>
              </w:rPr>
              <w:t>нет</w:t>
            </w:r>
          </w:p>
        </w:tc>
      </w:tr>
      <w:tr w:rsidR="003128AE" w:rsidRPr="00825254" w:rsidTr="00AA0337">
        <w:trPr>
          <w:trHeight w:val="825"/>
        </w:trPr>
        <w:tc>
          <w:tcPr>
            <w:tcW w:w="181" w:type="pct"/>
            <w:gridSpan w:val="2"/>
            <w:tcBorders>
              <w:top w:val="single" w:sz="4" w:space="0" w:color="auto"/>
            </w:tcBorders>
          </w:tcPr>
          <w:p w:rsidR="003128AE" w:rsidRPr="00825254" w:rsidRDefault="003128AE" w:rsidP="00AA0337">
            <w:pPr>
              <w:spacing w:after="0"/>
              <w:rPr>
                <w:sz w:val="18"/>
              </w:rPr>
            </w:pPr>
            <w:r w:rsidRPr="00825254">
              <w:rPr>
                <w:sz w:val="18"/>
              </w:rPr>
              <w:t>3.2</w:t>
            </w:r>
          </w:p>
        </w:tc>
        <w:tc>
          <w:tcPr>
            <w:tcW w:w="910" w:type="pct"/>
            <w:tcBorders>
              <w:top w:val="single" w:sz="4" w:space="0" w:color="auto"/>
            </w:tcBorders>
          </w:tcPr>
          <w:p w:rsidR="003128AE" w:rsidRPr="00825254" w:rsidRDefault="003128AE" w:rsidP="00AA0337">
            <w:pPr>
              <w:autoSpaceDE w:val="0"/>
              <w:autoSpaceDN w:val="0"/>
              <w:adjustRightInd w:val="0"/>
              <w:spacing w:after="0"/>
              <w:jc w:val="both"/>
              <w:rPr>
                <w:sz w:val="18"/>
              </w:rPr>
            </w:pPr>
            <w:r w:rsidRPr="00825254">
              <w:rPr>
                <w:sz w:val="18"/>
              </w:rPr>
              <w:t xml:space="preserve">В случае наличия оснований, принимается решение об отказе в </w:t>
            </w:r>
            <w:r w:rsidRPr="00825254">
              <w:rPr>
                <w:sz w:val="18"/>
                <w:szCs w:val="24"/>
              </w:rPr>
              <w:t>п</w:t>
            </w:r>
            <w:r w:rsidRPr="00825254">
              <w:rPr>
                <w:sz w:val="18"/>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top w:val="single" w:sz="4" w:space="0" w:color="auto"/>
            </w:tcBorders>
          </w:tcPr>
          <w:p w:rsidR="003128AE" w:rsidRPr="00825254" w:rsidRDefault="003128AE" w:rsidP="00AA0337">
            <w:pPr>
              <w:spacing w:after="0"/>
              <w:rPr>
                <w:sz w:val="18"/>
              </w:rPr>
            </w:pPr>
            <w:r w:rsidRPr="00825254">
              <w:rPr>
                <w:sz w:val="18"/>
              </w:rPr>
              <w:t>- подготовка уведомления о мотивированном отказе в предоставлении муниципальной услуги.</w:t>
            </w:r>
          </w:p>
        </w:tc>
        <w:tc>
          <w:tcPr>
            <w:tcW w:w="737" w:type="pct"/>
            <w:vMerge/>
          </w:tcPr>
          <w:p w:rsidR="003128AE" w:rsidRPr="00825254" w:rsidRDefault="003128AE" w:rsidP="00AA0337">
            <w:pPr>
              <w:spacing w:after="0"/>
              <w:rPr>
                <w:sz w:val="18"/>
              </w:rPr>
            </w:pPr>
          </w:p>
        </w:tc>
        <w:tc>
          <w:tcPr>
            <w:tcW w:w="785" w:type="pct"/>
            <w:vMerge/>
          </w:tcPr>
          <w:p w:rsidR="003128AE" w:rsidRPr="00825254" w:rsidRDefault="003128AE" w:rsidP="00AA0337">
            <w:pPr>
              <w:spacing w:after="0"/>
              <w:rPr>
                <w:sz w:val="18"/>
              </w:rPr>
            </w:pPr>
          </w:p>
        </w:tc>
        <w:tc>
          <w:tcPr>
            <w:tcW w:w="643" w:type="pct"/>
            <w:vMerge/>
          </w:tcPr>
          <w:p w:rsidR="003128AE" w:rsidRPr="00825254" w:rsidRDefault="003128AE" w:rsidP="003128AE">
            <w:pPr>
              <w:numPr>
                <w:ilvl w:val="0"/>
                <w:numId w:val="3"/>
              </w:numPr>
              <w:spacing w:after="0" w:line="240" w:lineRule="auto"/>
              <w:ind w:left="35" w:firstLine="0"/>
              <w:jc w:val="both"/>
              <w:rPr>
                <w:sz w:val="18"/>
              </w:rPr>
            </w:pPr>
          </w:p>
        </w:tc>
        <w:tc>
          <w:tcPr>
            <w:tcW w:w="643" w:type="pct"/>
            <w:vMerge/>
          </w:tcPr>
          <w:p w:rsidR="003128AE" w:rsidRPr="00825254" w:rsidRDefault="003128AE" w:rsidP="00AA0337">
            <w:pPr>
              <w:spacing w:after="0"/>
              <w:rPr>
                <w:sz w:val="18"/>
              </w:rPr>
            </w:pPr>
          </w:p>
        </w:tc>
      </w:tr>
      <w:tr w:rsidR="003128AE" w:rsidRPr="00825254" w:rsidTr="00AA0337">
        <w:tc>
          <w:tcPr>
            <w:tcW w:w="5000" w:type="pct"/>
            <w:gridSpan w:val="8"/>
          </w:tcPr>
          <w:p w:rsidR="003128AE" w:rsidRPr="00825254" w:rsidRDefault="003128AE" w:rsidP="003128AE">
            <w:pPr>
              <w:numPr>
                <w:ilvl w:val="0"/>
                <w:numId w:val="4"/>
              </w:numPr>
              <w:spacing w:after="0" w:line="240" w:lineRule="auto"/>
              <w:rPr>
                <w:b/>
                <w:sz w:val="18"/>
              </w:rPr>
            </w:pPr>
            <w:r w:rsidRPr="00825254">
              <w:rPr>
                <w:b/>
                <w:sz w:val="18"/>
              </w:rPr>
              <w:t xml:space="preserve">Направление заявителю постановления администрации о </w:t>
            </w:r>
            <w:r w:rsidRPr="00825254">
              <w:rPr>
                <w:b/>
                <w:sz w:val="18"/>
                <w:szCs w:val="24"/>
              </w:rPr>
              <w:t xml:space="preserve"> п</w:t>
            </w:r>
            <w:r w:rsidRPr="00825254">
              <w:rPr>
                <w:b/>
                <w:sz w:val="18"/>
              </w:rPr>
              <w:t>редоставлении земельного участка, находящегося в муниципальной собственности, на торгах</w:t>
            </w:r>
          </w:p>
        </w:tc>
      </w:tr>
      <w:tr w:rsidR="003128AE" w:rsidRPr="00825254" w:rsidTr="00AA0337">
        <w:trPr>
          <w:trHeight w:val="2406"/>
        </w:trPr>
        <w:tc>
          <w:tcPr>
            <w:tcW w:w="181" w:type="pct"/>
            <w:gridSpan w:val="2"/>
            <w:tcBorders>
              <w:bottom w:val="single" w:sz="4" w:space="0" w:color="auto"/>
            </w:tcBorders>
          </w:tcPr>
          <w:p w:rsidR="003128AE" w:rsidRPr="00825254" w:rsidRDefault="003128AE" w:rsidP="00AA0337">
            <w:pPr>
              <w:spacing w:after="0"/>
              <w:rPr>
                <w:sz w:val="18"/>
              </w:rPr>
            </w:pPr>
            <w:r w:rsidRPr="00825254">
              <w:rPr>
                <w:sz w:val="18"/>
              </w:rPr>
              <w:lastRenderedPageBreak/>
              <w:t>4.1</w:t>
            </w:r>
          </w:p>
        </w:tc>
        <w:tc>
          <w:tcPr>
            <w:tcW w:w="910" w:type="pct"/>
            <w:tcBorders>
              <w:bottom w:val="single" w:sz="4" w:space="0" w:color="auto"/>
            </w:tcBorders>
          </w:tcPr>
          <w:p w:rsidR="003128AE" w:rsidRPr="00825254" w:rsidRDefault="003128AE" w:rsidP="00AA0337">
            <w:pPr>
              <w:pStyle w:val="ConsPlusNormal"/>
              <w:ind w:firstLine="0"/>
              <w:jc w:val="both"/>
              <w:rPr>
                <w:sz w:val="14"/>
              </w:rPr>
            </w:pPr>
            <w:r w:rsidRPr="00825254">
              <w:rPr>
                <w:rFonts w:ascii="Times New Roman" w:hAnsi="Times New Roman" w:cs="Times New Roman"/>
                <w:sz w:val="18"/>
                <w:szCs w:val="24"/>
              </w:rPr>
              <w:t xml:space="preserve">Направление заявителю постановления администрации  </w:t>
            </w:r>
            <w:r w:rsidRPr="00825254">
              <w:rPr>
                <w:rFonts w:ascii="Times New Roman" w:hAnsi="Times New Roman" w:cs="Times New Roman"/>
                <w:sz w:val="18"/>
                <w:szCs w:val="24"/>
                <w:lang w:eastAsia="ru-RU"/>
              </w:rPr>
              <w:t>о п</w:t>
            </w:r>
            <w:r w:rsidRPr="00825254">
              <w:rPr>
                <w:rFonts w:ascii="Times New Roman" w:hAnsi="Times New Roman" w:cs="Times New Roman"/>
                <w:sz w:val="18"/>
              </w:rPr>
              <w:t>редоставлении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1102" w:type="pct"/>
            <w:tcBorders>
              <w:bottom w:val="single" w:sz="4" w:space="0" w:color="auto"/>
            </w:tcBorders>
          </w:tcPr>
          <w:p w:rsidR="003128AE" w:rsidRPr="00825254" w:rsidRDefault="003128AE" w:rsidP="00AA0337">
            <w:pPr>
              <w:spacing w:after="0"/>
              <w:jc w:val="both"/>
              <w:rPr>
                <w:sz w:val="18"/>
              </w:rPr>
            </w:pPr>
            <w:r w:rsidRPr="00825254">
              <w:rPr>
                <w:sz w:val="18"/>
              </w:rPr>
              <w:t>- заказным письмом с уведомлением о вручении;</w:t>
            </w:r>
          </w:p>
          <w:p w:rsidR="003128AE" w:rsidRPr="00825254" w:rsidRDefault="003128AE" w:rsidP="00AA0337">
            <w:pPr>
              <w:spacing w:after="0"/>
              <w:jc w:val="both"/>
              <w:rPr>
                <w:sz w:val="18"/>
              </w:rPr>
            </w:pPr>
            <w:r w:rsidRPr="00825254">
              <w:rPr>
                <w:sz w:val="18"/>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825254">
              <w:rPr>
                <w:sz w:val="18"/>
              </w:rPr>
              <w:t>меступодачи</w:t>
            </w:r>
            <w:proofErr w:type="spellEnd"/>
            <w:r w:rsidRPr="00825254">
              <w:rPr>
                <w:sz w:val="18"/>
              </w:rPr>
              <w:t xml:space="preserve"> заявления</w:t>
            </w:r>
          </w:p>
          <w:p w:rsidR="003128AE" w:rsidRPr="00825254" w:rsidRDefault="003128AE" w:rsidP="00AA0337">
            <w:pPr>
              <w:spacing w:after="0"/>
              <w:jc w:val="both"/>
              <w:rPr>
                <w:sz w:val="18"/>
              </w:rPr>
            </w:pPr>
          </w:p>
        </w:tc>
        <w:tc>
          <w:tcPr>
            <w:tcW w:w="737" w:type="pct"/>
            <w:vMerge w:val="restart"/>
          </w:tcPr>
          <w:p w:rsidR="003128AE" w:rsidRPr="00825254" w:rsidRDefault="003128AE" w:rsidP="00AA0337">
            <w:pPr>
              <w:spacing w:after="0"/>
              <w:rPr>
                <w:sz w:val="18"/>
              </w:rPr>
            </w:pPr>
            <w:r w:rsidRPr="00825254">
              <w:rPr>
                <w:sz w:val="18"/>
              </w:rPr>
              <w:t xml:space="preserve">3 </w:t>
            </w:r>
            <w:proofErr w:type="gramStart"/>
            <w:r w:rsidRPr="00825254">
              <w:rPr>
                <w:sz w:val="18"/>
              </w:rPr>
              <w:t>календарных</w:t>
            </w:r>
            <w:proofErr w:type="gramEnd"/>
            <w:r w:rsidRPr="00825254">
              <w:rPr>
                <w:sz w:val="18"/>
              </w:rPr>
              <w:t xml:space="preserve"> дня</w:t>
            </w:r>
          </w:p>
        </w:tc>
        <w:tc>
          <w:tcPr>
            <w:tcW w:w="785" w:type="pct"/>
            <w:vMerge w:val="restart"/>
          </w:tcPr>
          <w:p w:rsidR="003128AE" w:rsidRPr="00825254" w:rsidRDefault="003128AE" w:rsidP="00AA0337">
            <w:pPr>
              <w:spacing w:after="0"/>
              <w:rPr>
                <w:sz w:val="18"/>
              </w:rPr>
            </w:pPr>
            <w:r w:rsidRPr="00825254">
              <w:rPr>
                <w:sz w:val="18"/>
              </w:rPr>
              <w:t>Ответственный сотрудник Уполномоченного органа</w:t>
            </w:r>
          </w:p>
        </w:tc>
        <w:tc>
          <w:tcPr>
            <w:tcW w:w="643" w:type="pct"/>
            <w:vMerge w:val="restart"/>
          </w:tcPr>
          <w:p w:rsidR="003128AE" w:rsidRPr="00825254" w:rsidRDefault="003128AE" w:rsidP="00AA0337">
            <w:pPr>
              <w:spacing w:after="0" w:line="240" w:lineRule="auto"/>
              <w:rPr>
                <w:sz w:val="18"/>
              </w:rPr>
            </w:pPr>
            <w:r w:rsidRPr="00825254">
              <w:rPr>
                <w:sz w:val="18"/>
              </w:rPr>
              <w:t>Нормативно правовые акты, регулирующие предоставление муниципальной услуги.</w:t>
            </w:r>
          </w:p>
          <w:p w:rsidR="003128AE" w:rsidRPr="00825254" w:rsidRDefault="003128AE" w:rsidP="00AA0337">
            <w:pPr>
              <w:spacing w:after="0" w:line="240" w:lineRule="auto"/>
              <w:rPr>
                <w:sz w:val="18"/>
              </w:rPr>
            </w:pPr>
            <w:r w:rsidRPr="00825254">
              <w:rPr>
                <w:sz w:val="18"/>
              </w:rPr>
              <w:t>Автоматизированное рабочее место.</w:t>
            </w:r>
          </w:p>
        </w:tc>
        <w:tc>
          <w:tcPr>
            <w:tcW w:w="643" w:type="pct"/>
            <w:vMerge w:val="restart"/>
          </w:tcPr>
          <w:p w:rsidR="003128AE" w:rsidRPr="00825254" w:rsidRDefault="003128AE" w:rsidP="00AA0337">
            <w:pPr>
              <w:spacing w:after="0"/>
              <w:rPr>
                <w:sz w:val="18"/>
              </w:rPr>
            </w:pPr>
            <w:r w:rsidRPr="00825254">
              <w:rPr>
                <w:sz w:val="18"/>
              </w:rPr>
              <w:t>нет</w:t>
            </w:r>
          </w:p>
        </w:tc>
      </w:tr>
      <w:tr w:rsidR="003128AE" w:rsidRPr="00825254" w:rsidTr="00AA0337">
        <w:trPr>
          <w:trHeight w:val="825"/>
        </w:trPr>
        <w:tc>
          <w:tcPr>
            <w:tcW w:w="181" w:type="pct"/>
            <w:gridSpan w:val="2"/>
            <w:tcBorders>
              <w:top w:val="single" w:sz="4" w:space="0" w:color="auto"/>
            </w:tcBorders>
          </w:tcPr>
          <w:p w:rsidR="003128AE" w:rsidRPr="00825254" w:rsidRDefault="003128AE" w:rsidP="00AA0337">
            <w:pPr>
              <w:spacing w:after="0"/>
              <w:rPr>
                <w:sz w:val="18"/>
              </w:rPr>
            </w:pPr>
            <w:r w:rsidRPr="00825254">
              <w:rPr>
                <w:sz w:val="18"/>
              </w:rPr>
              <w:t>4.2</w:t>
            </w:r>
          </w:p>
        </w:tc>
        <w:tc>
          <w:tcPr>
            <w:tcW w:w="910" w:type="pct"/>
            <w:tcBorders>
              <w:top w:val="single" w:sz="4" w:space="0" w:color="auto"/>
            </w:tcBorders>
          </w:tcPr>
          <w:p w:rsidR="003128AE" w:rsidRPr="00825254" w:rsidRDefault="003128AE" w:rsidP="00AA0337">
            <w:pPr>
              <w:spacing w:after="0"/>
              <w:rPr>
                <w:sz w:val="18"/>
                <w:lang w:eastAsia="ar-SA"/>
              </w:rPr>
            </w:pPr>
            <w:r w:rsidRPr="00825254">
              <w:rPr>
                <w:sz w:val="18"/>
                <w:lang w:eastAsia="ar-SA"/>
              </w:rPr>
              <w:t>Направление заявителю</w:t>
            </w:r>
          </w:p>
          <w:p w:rsidR="003128AE" w:rsidRPr="00825254" w:rsidRDefault="003128AE" w:rsidP="00AA0337">
            <w:pPr>
              <w:spacing w:after="0"/>
              <w:rPr>
                <w:sz w:val="18"/>
                <w:lang w:eastAsia="ar-SA"/>
              </w:rPr>
            </w:pPr>
            <w:r w:rsidRPr="00825254">
              <w:rPr>
                <w:sz w:val="18"/>
              </w:rPr>
              <w:t>уведомления о мотивированном отказе в предоставлении муниципальной услуги</w:t>
            </w:r>
          </w:p>
          <w:p w:rsidR="003128AE" w:rsidRPr="00825254" w:rsidRDefault="003128AE" w:rsidP="00AA0337">
            <w:pPr>
              <w:spacing w:after="0"/>
              <w:rPr>
                <w:sz w:val="18"/>
              </w:rPr>
            </w:pPr>
          </w:p>
        </w:tc>
        <w:tc>
          <w:tcPr>
            <w:tcW w:w="1102" w:type="pct"/>
            <w:tcBorders>
              <w:top w:val="single" w:sz="4" w:space="0" w:color="auto"/>
            </w:tcBorders>
          </w:tcPr>
          <w:p w:rsidR="003128AE" w:rsidRPr="00825254" w:rsidRDefault="003128AE" w:rsidP="00AA0337">
            <w:pPr>
              <w:spacing w:after="0"/>
              <w:jc w:val="both"/>
              <w:rPr>
                <w:sz w:val="18"/>
              </w:rPr>
            </w:pPr>
            <w:r w:rsidRPr="00825254">
              <w:rPr>
                <w:sz w:val="18"/>
              </w:rPr>
              <w:t>- заказным письмом с уведомлением о вручении;</w:t>
            </w:r>
          </w:p>
          <w:p w:rsidR="003128AE" w:rsidRPr="00825254" w:rsidRDefault="003128AE" w:rsidP="00AA0337">
            <w:pPr>
              <w:spacing w:after="0"/>
              <w:jc w:val="both"/>
              <w:rPr>
                <w:sz w:val="18"/>
              </w:rPr>
            </w:pPr>
            <w:r w:rsidRPr="00825254">
              <w:rPr>
                <w:sz w:val="18"/>
              </w:rPr>
              <w:t xml:space="preserve">- либо по желанию заявителя могут быть выданы ему лично (или уполномоченному им надлежащим образом представителю) непосредственно по </w:t>
            </w:r>
            <w:proofErr w:type="spellStart"/>
            <w:r w:rsidRPr="00825254">
              <w:rPr>
                <w:sz w:val="18"/>
              </w:rPr>
              <w:t>меступодачи</w:t>
            </w:r>
            <w:proofErr w:type="spellEnd"/>
            <w:r w:rsidRPr="00825254">
              <w:rPr>
                <w:sz w:val="18"/>
              </w:rPr>
              <w:t xml:space="preserve"> заявления.</w:t>
            </w:r>
          </w:p>
        </w:tc>
        <w:tc>
          <w:tcPr>
            <w:tcW w:w="737" w:type="pct"/>
            <w:vMerge/>
          </w:tcPr>
          <w:p w:rsidR="003128AE" w:rsidRPr="00825254" w:rsidRDefault="003128AE" w:rsidP="00AA0337">
            <w:pPr>
              <w:spacing w:after="0"/>
              <w:rPr>
                <w:sz w:val="18"/>
              </w:rPr>
            </w:pPr>
          </w:p>
        </w:tc>
        <w:tc>
          <w:tcPr>
            <w:tcW w:w="785" w:type="pct"/>
            <w:vMerge/>
          </w:tcPr>
          <w:p w:rsidR="003128AE" w:rsidRPr="00825254" w:rsidRDefault="003128AE" w:rsidP="00AA0337">
            <w:pPr>
              <w:spacing w:after="0"/>
              <w:rPr>
                <w:sz w:val="18"/>
              </w:rPr>
            </w:pPr>
          </w:p>
        </w:tc>
        <w:tc>
          <w:tcPr>
            <w:tcW w:w="643" w:type="pct"/>
            <w:vMerge/>
          </w:tcPr>
          <w:p w:rsidR="003128AE" w:rsidRPr="00825254" w:rsidRDefault="003128AE" w:rsidP="003128AE">
            <w:pPr>
              <w:numPr>
                <w:ilvl w:val="0"/>
                <w:numId w:val="2"/>
              </w:numPr>
              <w:spacing w:after="0" w:line="240" w:lineRule="auto"/>
              <w:ind w:left="0" w:firstLine="0"/>
              <w:rPr>
                <w:sz w:val="18"/>
              </w:rPr>
            </w:pPr>
          </w:p>
        </w:tc>
        <w:tc>
          <w:tcPr>
            <w:tcW w:w="643" w:type="pct"/>
            <w:vMerge/>
          </w:tcPr>
          <w:p w:rsidR="003128AE" w:rsidRPr="00825254" w:rsidRDefault="003128AE" w:rsidP="00AA0337">
            <w:pPr>
              <w:spacing w:after="0"/>
              <w:rPr>
                <w:sz w:val="18"/>
              </w:rPr>
            </w:pPr>
          </w:p>
        </w:tc>
      </w:tr>
    </w:tbl>
    <w:p w:rsidR="003128AE" w:rsidRPr="00825254" w:rsidRDefault="003128AE" w:rsidP="003128AE">
      <w:pPr>
        <w:spacing w:after="0"/>
        <w:rPr>
          <w:b/>
          <w:sz w:val="20"/>
          <w:szCs w:val="28"/>
        </w:rPr>
      </w:pPr>
      <w:r w:rsidRPr="00825254">
        <w:rPr>
          <w:b/>
          <w:sz w:val="20"/>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2260"/>
        <w:gridCol w:w="1977"/>
        <w:gridCol w:w="2119"/>
        <w:gridCol w:w="3325"/>
        <w:gridCol w:w="3586"/>
      </w:tblGrid>
      <w:tr w:rsidR="003128AE" w:rsidRPr="00825254" w:rsidTr="00AA0337">
        <w:trPr>
          <w:trHeight w:val="517"/>
        </w:trPr>
        <w:tc>
          <w:tcPr>
            <w:tcW w:w="679" w:type="pct"/>
            <w:vMerge w:val="restart"/>
          </w:tcPr>
          <w:p w:rsidR="003128AE" w:rsidRPr="00825254" w:rsidRDefault="003128AE" w:rsidP="00AA0337">
            <w:pPr>
              <w:spacing w:after="0"/>
              <w:jc w:val="center"/>
              <w:rPr>
                <w:b/>
                <w:sz w:val="16"/>
              </w:rPr>
            </w:pPr>
            <w:r w:rsidRPr="00825254">
              <w:rPr>
                <w:b/>
                <w:sz w:val="16"/>
              </w:rPr>
              <w:t>Способ получения заявителем информации о сроках и порядке предоставления «услуги»</w:t>
            </w:r>
          </w:p>
        </w:tc>
        <w:tc>
          <w:tcPr>
            <w:tcW w:w="736" w:type="pct"/>
            <w:vMerge w:val="restart"/>
          </w:tcPr>
          <w:p w:rsidR="003128AE" w:rsidRPr="00825254" w:rsidRDefault="003128AE" w:rsidP="00AA0337">
            <w:pPr>
              <w:spacing w:after="0"/>
              <w:jc w:val="center"/>
              <w:rPr>
                <w:b/>
                <w:sz w:val="16"/>
              </w:rPr>
            </w:pPr>
            <w:r w:rsidRPr="00825254">
              <w:rPr>
                <w:b/>
                <w:sz w:val="16"/>
              </w:rPr>
              <w:t>Способ записи на приём в орган</w:t>
            </w:r>
          </w:p>
        </w:tc>
        <w:tc>
          <w:tcPr>
            <w:tcW w:w="644" w:type="pct"/>
            <w:vMerge w:val="restart"/>
          </w:tcPr>
          <w:p w:rsidR="003128AE" w:rsidRPr="00825254" w:rsidRDefault="003128AE" w:rsidP="00AA0337">
            <w:pPr>
              <w:spacing w:after="0"/>
              <w:jc w:val="center"/>
              <w:rPr>
                <w:b/>
                <w:sz w:val="16"/>
              </w:rPr>
            </w:pPr>
            <w:r w:rsidRPr="00825254">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rsidR="003128AE" w:rsidRPr="00825254" w:rsidRDefault="003128AE" w:rsidP="00AA0337">
            <w:pPr>
              <w:spacing w:after="0"/>
              <w:jc w:val="center"/>
              <w:rPr>
                <w:b/>
                <w:sz w:val="16"/>
              </w:rPr>
            </w:pPr>
            <w:r w:rsidRPr="00825254">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rsidR="003128AE" w:rsidRPr="00825254" w:rsidRDefault="003128AE" w:rsidP="00AA0337">
            <w:pPr>
              <w:spacing w:after="0"/>
              <w:jc w:val="center"/>
              <w:rPr>
                <w:b/>
                <w:sz w:val="16"/>
              </w:rPr>
            </w:pPr>
            <w:r w:rsidRPr="00825254">
              <w:rPr>
                <w:b/>
                <w:sz w:val="16"/>
              </w:rPr>
              <w:t>Способ получения сведений о ходе выполнения запроса о предоставлении «услуги»</w:t>
            </w:r>
          </w:p>
        </w:tc>
        <w:tc>
          <w:tcPr>
            <w:tcW w:w="1168" w:type="pct"/>
            <w:vMerge w:val="restart"/>
          </w:tcPr>
          <w:p w:rsidR="003128AE" w:rsidRPr="00825254" w:rsidRDefault="003128AE" w:rsidP="00AA0337">
            <w:pPr>
              <w:spacing w:after="0"/>
              <w:jc w:val="center"/>
              <w:rPr>
                <w:b/>
                <w:sz w:val="16"/>
              </w:rPr>
            </w:pPr>
            <w:r w:rsidRPr="00825254">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3128AE" w:rsidRPr="00825254" w:rsidTr="00AA0337">
        <w:trPr>
          <w:trHeight w:val="517"/>
        </w:trPr>
        <w:tc>
          <w:tcPr>
            <w:tcW w:w="679" w:type="pct"/>
            <w:vMerge/>
          </w:tcPr>
          <w:p w:rsidR="003128AE" w:rsidRPr="00825254" w:rsidRDefault="003128AE" w:rsidP="00AA0337">
            <w:pPr>
              <w:spacing w:after="0"/>
              <w:rPr>
                <w:b/>
                <w:sz w:val="16"/>
              </w:rPr>
            </w:pPr>
          </w:p>
        </w:tc>
        <w:tc>
          <w:tcPr>
            <w:tcW w:w="736" w:type="pct"/>
            <w:vMerge/>
          </w:tcPr>
          <w:p w:rsidR="003128AE" w:rsidRPr="00825254" w:rsidRDefault="003128AE" w:rsidP="00AA0337">
            <w:pPr>
              <w:spacing w:after="0"/>
              <w:jc w:val="center"/>
              <w:rPr>
                <w:b/>
                <w:sz w:val="16"/>
              </w:rPr>
            </w:pPr>
          </w:p>
        </w:tc>
        <w:tc>
          <w:tcPr>
            <w:tcW w:w="644" w:type="pct"/>
            <w:vMerge/>
          </w:tcPr>
          <w:p w:rsidR="003128AE" w:rsidRPr="00825254" w:rsidRDefault="003128AE" w:rsidP="00AA0337">
            <w:pPr>
              <w:spacing w:after="0"/>
              <w:jc w:val="center"/>
              <w:rPr>
                <w:b/>
                <w:sz w:val="16"/>
              </w:rPr>
            </w:pPr>
          </w:p>
        </w:tc>
        <w:tc>
          <w:tcPr>
            <w:tcW w:w="690" w:type="pct"/>
            <w:vMerge/>
          </w:tcPr>
          <w:p w:rsidR="003128AE" w:rsidRPr="00825254" w:rsidRDefault="003128AE" w:rsidP="00AA0337">
            <w:pPr>
              <w:spacing w:after="0"/>
              <w:jc w:val="center"/>
              <w:rPr>
                <w:b/>
                <w:sz w:val="16"/>
              </w:rPr>
            </w:pPr>
          </w:p>
        </w:tc>
        <w:tc>
          <w:tcPr>
            <w:tcW w:w="1083" w:type="pct"/>
            <w:vMerge/>
          </w:tcPr>
          <w:p w:rsidR="003128AE" w:rsidRPr="00825254" w:rsidRDefault="003128AE" w:rsidP="00AA0337">
            <w:pPr>
              <w:spacing w:after="0"/>
              <w:jc w:val="center"/>
              <w:rPr>
                <w:b/>
                <w:sz w:val="16"/>
              </w:rPr>
            </w:pPr>
          </w:p>
        </w:tc>
        <w:tc>
          <w:tcPr>
            <w:tcW w:w="1168" w:type="pct"/>
            <w:vMerge/>
          </w:tcPr>
          <w:p w:rsidR="003128AE" w:rsidRPr="00825254" w:rsidRDefault="003128AE" w:rsidP="00AA0337">
            <w:pPr>
              <w:spacing w:after="0"/>
              <w:jc w:val="center"/>
              <w:rPr>
                <w:b/>
                <w:sz w:val="16"/>
              </w:rPr>
            </w:pPr>
          </w:p>
        </w:tc>
      </w:tr>
      <w:tr w:rsidR="003128AE" w:rsidRPr="00825254" w:rsidTr="00AA0337">
        <w:tc>
          <w:tcPr>
            <w:tcW w:w="679" w:type="pct"/>
          </w:tcPr>
          <w:p w:rsidR="003128AE" w:rsidRPr="00825254" w:rsidRDefault="003128AE" w:rsidP="00AA0337">
            <w:pPr>
              <w:spacing w:after="0"/>
              <w:jc w:val="center"/>
              <w:rPr>
                <w:b/>
                <w:sz w:val="16"/>
              </w:rPr>
            </w:pPr>
            <w:r w:rsidRPr="00825254">
              <w:rPr>
                <w:b/>
                <w:sz w:val="16"/>
              </w:rPr>
              <w:t>1</w:t>
            </w:r>
          </w:p>
        </w:tc>
        <w:tc>
          <w:tcPr>
            <w:tcW w:w="736" w:type="pct"/>
          </w:tcPr>
          <w:p w:rsidR="003128AE" w:rsidRPr="00825254" w:rsidRDefault="003128AE" w:rsidP="00AA0337">
            <w:pPr>
              <w:spacing w:after="0"/>
              <w:jc w:val="center"/>
              <w:rPr>
                <w:b/>
                <w:sz w:val="16"/>
              </w:rPr>
            </w:pPr>
            <w:r w:rsidRPr="00825254">
              <w:rPr>
                <w:b/>
                <w:sz w:val="16"/>
              </w:rPr>
              <w:t>2</w:t>
            </w:r>
          </w:p>
        </w:tc>
        <w:tc>
          <w:tcPr>
            <w:tcW w:w="644" w:type="pct"/>
          </w:tcPr>
          <w:p w:rsidR="003128AE" w:rsidRPr="00825254" w:rsidRDefault="003128AE" w:rsidP="00AA0337">
            <w:pPr>
              <w:spacing w:after="0"/>
              <w:jc w:val="center"/>
              <w:rPr>
                <w:b/>
                <w:sz w:val="16"/>
              </w:rPr>
            </w:pPr>
            <w:r w:rsidRPr="00825254">
              <w:rPr>
                <w:b/>
                <w:sz w:val="16"/>
              </w:rPr>
              <w:t>3</w:t>
            </w:r>
          </w:p>
        </w:tc>
        <w:tc>
          <w:tcPr>
            <w:tcW w:w="690" w:type="pct"/>
          </w:tcPr>
          <w:p w:rsidR="003128AE" w:rsidRPr="00825254" w:rsidRDefault="003128AE" w:rsidP="00AA0337">
            <w:pPr>
              <w:spacing w:after="0"/>
              <w:jc w:val="center"/>
              <w:rPr>
                <w:b/>
                <w:sz w:val="16"/>
              </w:rPr>
            </w:pPr>
            <w:r w:rsidRPr="00825254">
              <w:rPr>
                <w:b/>
                <w:sz w:val="16"/>
              </w:rPr>
              <w:t>4</w:t>
            </w:r>
          </w:p>
        </w:tc>
        <w:tc>
          <w:tcPr>
            <w:tcW w:w="1083" w:type="pct"/>
          </w:tcPr>
          <w:p w:rsidR="003128AE" w:rsidRPr="00825254" w:rsidRDefault="003128AE" w:rsidP="00AA0337">
            <w:pPr>
              <w:spacing w:after="0"/>
              <w:jc w:val="center"/>
              <w:rPr>
                <w:b/>
                <w:sz w:val="16"/>
              </w:rPr>
            </w:pPr>
            <w:r w:rsidRPr="00825254">
              <w:rPr>
                <w:b/>
                <w:sz w:val="16"/>
              </w:rPr>
              <w:t>5</w:t>
            </w:r>
          </w:p>
        </w:tc>
        <w:tc>
          <w:tcPr>
            <w:tcW w:w="1168" w:type="pct"/>
          </w:tcPr>
          <w:p w:rsidR="003128AE" w:rsidRPr="00825254" w:rsidRDefault="003128AE" w:rsidP="00AA0337">
            <w:pPr>
              <w:spacing w:after="0"/>
              <w:jc w:val="center"/>
              <w:rPr>
                <w:b/>
                <w:sz w:val="16"/>
              </w:rPr>
            </w:pPr>
            <w:r w:rsidRPr="00825254">
              <w:rPr>
                <w:b/>
                <w:sz w:val="16"/>
              </w:rPr>
              <w:t>6</w:t>
            </w:r>
          </w:p>
        </w:tc>
      </w:tr>
      <w:tr w:rsidR="003128AE" w:rsidRPr="00825254" w:rsidTr="00AA0337">
        <w:tc>
          <w:tcPr>
            <w:tcW w:w="5000" w:type="pct"/>
            <w:gridSpan w:val="6"/>
          </w:tcPr>
          <w:p w:rsidR="003128AE" w:rsidRPr="00825254" w:rsidRDefault="003128AE" w:rsidP="00AA0337">
            <w:pPr>
              <w:spacing w:after="0"/>
              <w:jc w:val="center"/>
              <w:rPr>
                <w:sz w:val="18"/>
                <w:szCs w:val="18"/>
              </w:rPr>
            </w:pPr>
            <w:r w:rsidRPr="00825254">
              <w:rPr>
                <w:color w:val="000000"/>
                <w:sz w:val="18"/>
                <w:szCs w:val="18"/>
              </w:rPr>
              <w:t>Предоставление земельного участка, находящегося в муниципальной собственности, на торгах</w:t>
            </w:r>
          </w:p>
        </w:tc>
      </w:tr>
      <w:tr w:rsidR="003128AE" w:rsidRPr="00825254" w:rsidTr="00AA0337">
        <w:trPr>
          <w:trHeight w:val="1258"/>
        </w:trPr>
        <w:tc>
          <w:tcPr>
            <w:tcW w:w="679" w:type="pct"/>
          </w:tcPr>
          <w:p w:rsidR="003128AE" w:rsidRPr="00825254" w:rsidRDefault="003128AE" w:rsidP="00AA0337">
            <w:pPr>
              <w:autoSpaceDE w:val="0"/>
              <w:autoSpaceDN w:val="0"/>
              <w:adjustRightInd w:val="0"/>
              <w:spacing w:after="0"/>
              <w:jc w:val="both"/>
              <w:rPr>
                <w:sz w:val="16"/>
              </w:rPr>
            </w:pPr>
            <w:r w:rsidRPr="00825254">
              <w:rPr>
                <w:sz w:val="16"/>
              </w:rPr>
              <w:t>- Единый портал государственных и муниципальных услуг (функций);</w:t>
            </w:r>
          </w:p>
          <w:p w:rsidR="003128AE" w:rsidRPr="00825254" w:rsidRDefault="003128AE" w:rsidP="00AA0337">
            <w:pPr>
              <w:autoSpaceDE w:val="0"/>
              <w:autoSpaceDN w:val="0"/>
              <w:adjustRightInd w:val="0"/>
              <w:spacing w:after="0"/>
              <w:jc w:val="both"/>
              <w:rPr>
                <w:sz w:val="16"/>
              </w:rPr>
            </w:pPr>
            <w:r w:rsidRPr="00825254">
              <w:rPr>
                <w:sz w:val="16"/>
              </w:rPr>
              <w:t>-Портал государственных и муниципальных услуг Воронежской области.</w:t>
            </w:r>
          </w:p>
        </w:tc>
        <w:tc>
          <w:tcPr>
            <w:tcW w:w="736" w:type="pct"/>
          </w:tcPr>
          <w:p w:rsidR="003128AE" w:rsidRPr="00825254" w:rsidRDefault="003128AE" w:rsidP="00AA0337">
            <w:pPr>
              <w:spacing w:after="0"/>
              <w:rPr>
                <w:sz w:val="16"/>
              </w:rPr>
            </w:pPr>
            <w:r w:rsidRPr="00825254">
              <w:rPr>
                <w:sz w:val="16"/>
              </w:rPr>
              <w:t>нет</w:t>
            </w:r>
          </w:p>
        </w:tc>
        <w:tc>
          <w:tcPr>
            <w:tcW w:w="644" w:type="pct"/>
          </w:tcPr>
          <w:p w:rsidR="003128AE" w:rsidRPr="00825254" w:rsidRDefault="003128AE" w:rsidP="00AA0337">
            <w:pPr>
              <w:spacing w:after="0"/>
              <w:rPr>
                <w:sz w:val="16"/>
              </w:rPr>
            </w:pPr>
            <w:r w:rsidRPr="00825254">
              <w:rPr>
                <w:sz w:val="16"/>
              </w:rPr>
              <w:t>Не требуется предоставление заявителем документов на бумажном носителе</w:t>
            </w:r>
          </w:p>
        </w:tc>
        <w:tc>
          <w:tcPr>
            <w:tcW w:w="690" w:type="pct"/>
          </w:tcPr>
          <w:p w:rsidR="003128AE" w:rsidRPr="00825254" w:rsidRDefault="003128AE" w:rsidP="00AA0337">
            <w:pPr>
              <w:spacing w:after="0"/>
              <w:jc w:val="center"/>
              <w:rPr>
                <w:sz w:val="16"/>
              </w:rPr>
            </w:pPr>
            <w:r w:rsidRPr="00825254">
              <w:rPr>
                <w:sz w:val="16"/>
              </w:rPr>
              <w:t>-</w:t>
            </w:r>
          </w:p>
        </w:tc>
        <w:tc>
          <w:tcPr>
            <w:tcW w:w="1083" w:type="pct"/>
          </w:tcPr>
          <w:p w:rsidR="003128AE" w:rsidRPr="00825254" w:rsidRDefault="003128AE" w:rsidP="00AA0337">
            <w:pPr>
              <w:autoSpaceDE w:val="0"/>
              <w:autoSpaceDN w:val="0"/>
              <w:adjustRightInd w:val="0"/>
              <w:spacing w:after="0"/>
              <w:jc w:val="both"/>
              <w:rPr>
                <w:sz w:val="16"/>
              </w:rPr>
            </w:pPr>
            <w:r w:rsidRPr="00825254">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rsidR="003128AE" w:rsidRPr="00825254" w:rsidRDefault="003128AE" w:rsidP="00AA0337">
            <w:pPr>
              <w:tabs>
                <w:tab w:val="num" w:pos="0"/>
              </w:tabs>
              <w:autoSpaceDE w:val="0"/>
              <w:autoSpaceDN w:val="0"/>
              <w:adjustRightInd w:val="0"/>
              <w:spacing w:after="0"/>
              <w:contextualSpacing/>
              <w:jc w:val="both"/>
              <w:rPr>
                <w:sz w:val="16"/>
              </w:rPr>
            </w:pPr>
            <w:r w:rsidRPr="00825254">
              <w:rPr>
                <w:sz w:val="16"/>
              </w:rPr>
              <w:t>- почта;</w:t>
            </w:r>
          </w:p>
          <w:p w:rsidR="003128AE" w:rsidRPr="00825254" w:rsidRDefault="003128AE" w:rsidP="00AA0337">
            <w:pPr>
              <w:tabs>
                <w:tab w:val="num" w:pos="0"/>
              </w:tabs>
              <w:autoSpaceDE w:val="0"/>
              <w:autoSpaceDN w:val="0"/>
              <w:adjustRightInd w:val="0"/>
              <w:spacing w:after="0"/>
              <w:contextualSpacing/>
              <w:jc w:val="both"/>
              <w:rPr>
                <w:sz w:val="16"/>
              </w:rPr>
            </w:pPr>
            <w:r w:rsidRPr="00825254">
              <w:rPr>
                <w:sz w:val="16"/>
              </w:rPr>
              <w:t>- МФЦ;</w:t>
            </w:r>
          </w:p>
          <w:p w:rsidR="003128AE" w:rsidRPr="00825254" w:rsidRDefault="003128AE" w:rsidP="00AA0337">
            <w:pPr>
              <w:tabs>
                <w:tab w:val="num" w:pos="0"/>
              </w:tabs>
              <w:autoSpaceDE w:val="0"/>
              <w:autoSpaceDN w:val="0"/>
              <w:adjustRightInd w:val="0"/>
              <w:spacing w:after="0"/>
              <w:contextualSpacing/>
              <w:jc w:val="both"/>
              <w:rPr>
                <w:sz w:val="16"/>
              </w:rPr>
            </w:pPr>
            <w:r w:rsidRPr="00825254">
              <w:rPr>
                <w:sz w:val="16"/>
              </w:rPr>
              <w:t>- Единый портал государственных и муниципальных услуг (функций);</w:t>
            </w:r>
          </w:p>
          <w:p w:rsidR="003128AE" w:rsidRPr="00825254" w:rsidRDefault="003128AE" w:rsidP="00AA0337">
            <w:pPr>
              <w:tabs>
                <w:tab w:val="num" w:pos="0"/>
              </w:tabs>
              <w:autoSpaceDE w:val="0"/>
              <w:autoSpaceDN w:val="0"/>
              <w:adjustRightInd w:val="0"/>
              <w:spacing w:after="0"/>
              <w:contextualSpacing/>
              <w:jc w:val="both"/>
              <w:rPr>
                <w:sz w:val="16"/>
              </w:rPr>
            </w:pPr>
            <w:r w:rsidRPr="00825254">
              <w:rPr>
                <w:sz w:val="16"/>
              </w:rPr>
              <w:t>- Портал государственных и муниципальных услуг Воронежской области;</w:t>
            </w:r>
          </w:p>
          <w:p w:rsidR="003128AE" w:rsidRPr="00825254" w:rsidRDefault="003128AE" w:rsidP="00AA0337">
            <w:pPr>
              <w:tabs>
                <w:tab w:val="num" w:pos="0"/>
              </w:tabs>
              <w:autoSpaceDE w:val="0"/>
              <w:autoSpaceDN w:val="0"/>
              <w:adjustRightInd w:val="0"/>
              <w:spacing w:after="0"/>
              <w:contextualSpacing/>
              <w:jc w:val="both"/>
              <w:rPr>
                <w:sz w:val="16"/>
              </w:rPr>
            </w:pPr>
            <w:r w:rsidRPr="00825254">
              <w:rPr>
                <w:sz w:val="16"/>
              </w:rPr>
              <w:t>-  личный прием заявителя.</w:t>
            </w:r>
          </w:p>
        </w:tc>
      </w:tr>
    </w:tbl>
    <w:p w:rsidR="003128AE" w:rsidRPr="00825254" w:rsidRDefault="003128AE" w:rsidP="003128AE">
      <w:pPr>
        <w:suppressAutoHyphens/>
        <w:spacing w:after="0"/>
        <w:rPr>
          <w:sz w:val="18"/>
        </w:rPr>
      </w:pPr>
    </w:p>
    <w:p w:rsidR="003128AE" w:rsidRPr="00825254" w:rsidRDefault="003128AE" w:rsidP="003128AE">
      <w:pPr>
        <w:spacing w:after="0"/>
        <w:rPr>
          <w:sz w:val="18"/>
        </w:rPr>
      </w:pPr>
    </w:p>
    <w:p w:rsidR="003128AE" w:rsidRPr="00825254" w:rsidRDefault="003128AE" w:rsidP="003128AE">
      <w:pPr>
        <w:spacing w:after="0"/>
        <w:rPr>
          <w:sz w:val="18"/>
        </w:rPr>
      </w:pPr>
    </w:p>
    <w:p w:rsidR="003128AE" w:rsidRPr="00825254" w:rsidRDefault="003128AE" w:rsidP="003128AE">
      <w:pPr>
        <w:spacing w:after="0"/>
        <w:rPr>
          <w:sz w:val="18"/>
        </w:rPr>
      </w:pPr>
    </w:p>
    <w:p w:rsidR="003128AE" w:rsidRPr="00825254" w:rsidRDefault="003128AE" w:rsidP="003128AE">
      <w:pPr>
        <w:pStyle w:val="a6"/>
        <w:tabs>
          <w:tab w:val="left" w:pos="1276"/>
        </w:tabs>
        <w:autoSpaceDE w:val="0"/>
        <w:autoSpaceDN w:val="0"/>
        <w:adjustRightInd w:val="0"/>
        <w:spacing w:after="0"/>
        <w:ind w:left="0" w:firstLine="709"/>
        <w:jc w:val="both"/>
        <w:rPr>
          <w:sz w:val="20"/>
          <w:szCs w:val="28"/>
        </w:rPr>
        <w:sectPr w:rsidR="003128AE" w:rsidRPr="00825254" w:rsidSect="007C6553">
          <w:pgSz w:w="16838" w:h="11906" w:orient="landscape"/>
          <w:pgMar w:top="539" w:right="567" w:bottom="346" w:left="1134" w:header="709" w:footer="709" w:gutter="0"/>
          <w:cols w:space="708"/>
          <w:docGrid w:linePitch="360"/>
        </w:sectPr>
      </w:pPr>
    </w:p>
    <w:tbl>
      <w:tblPr>
        <w:tblW w:w="0" w:type="auto"/>
        <w:tblLook w:val="04A0"/>
      </w:tblPr>
      <w:tblGrid>
        <w:gridCol w:w="11237"/>
      </w:tblGrid>
      <w:tr w:rsidR="003128AE" w:rsidRPr="00825254" w:rsidTr="00AA0337">
        <w:trPr>
          <w:trHeight w:val="10500"/>
        </w:trPr>
        <w:tc>
          <w:tcPr>
            <w:tcW w:w="11298" w:type="dxa"/>
            <w:shd w:val="clear" w:color="auto" w:fill="auto"/>
          </w:tcPr>
          <w:p w:rsidR="003128AE" w:rsidRPr="00825254" w:rsidRDefault="003128AE" w:rsidP="00AA0337">
            <w:pPr>
              <w:pStyle w:val="a6"/>
              <w:tabs>
                <w:tab w:val="left" w:pos="1276"/>
              </w:tabs>
              <w:autoSpaceDE w:val="0"/>
              <w:autoSpaceDN w:val="0"/>
              <w:adjustRightInd w:val="0"/>
              <w:spacing w:after="0"/>
              <w:ind w:left="0" w:firstLine="709"/>
              <w:jc w:val="right"/>
              <w:rPr>
                <w:sz w:val="18"/>
                <w:szCs w:val="28"/>
              </w:rPr>
            </w:pPr>
            <w:r w:rsidRPr="00825254">
              <w:rPr>
                <w:sz w:val="18"/>
                <w:szCs w:val="28"/>
              </w:rPr>
              <w:lastRenderedPageBreak/>
              <w:t xml:space="preserve">                                                                        Приложение № 1</w:t>
            </w:r>
          </w:p>
          <w:p w:rsidR="003128AE" w:rsidRPr="00825254" w:rsidRDefault="003128AE" w:rsidP="00AA0337">
            <w:pPr>
              <w:pStyle w:val="a6"/>
              <w:tabs>
                <w:tab w:val="left" w:pos="1276"/>
              </w:tabs>
              <w:autoSpaceDE w:val="0"/>
              <w:autoSpaceDN w:val="0"/>
              <w:adjustRightInd w:val="0"/>
              <w:spacing w:after="0"/>
              <w:ind w:left="0" w:firstLine="709"/>
              <w:jc w:val="right"/>
              <w:rPr>
                <w:sz w:val="18"/>
                <w:szCs w:val="28"/>
              </w:rPr>
            </w:pPr>
            <w:r w:rsidRPr="00825254">
              <w:rPr>
                <w:sz w:val="18"/>
                <w:szCs w:val="28"/>
              </w:rPr>
              <w:t xml:space="preserve">                                                                        к технологической схеме</w:t>
            </w:r>
          </w:p>
          <w:p w:rsidR="003128AE" w:rsidRPr="00825254" w:rsidRDefault="003128AE" w:rsidP="00AA0337">
            <w:pPr>
              <w:pStyle w:val="ConsPlusNormal"/>
              <w:ind w:firstLine="709"/>
              <w:jc w:val="right"/>
              <w:rPr>
                <w:rFonts w:ascii="Times New Roman" w:hAnsi="Times New Roman" w:cs="Times New Roman"/>
                <w:sz w:val="18"/>
                <w:szCs w:val="28"/>
              </w:rPr>
            </w:pPr>
          </w:p>
          <w:p w:rsidR="003128AE" w:rsidRPr="00825254" w:rsidRDefault="003128AE" w:rsidP="00AA0337">
            <w:pPr>
              <w:widowControl w:val="0"/>
              <w:autoSpaceDE w:val="0"/>
              <w:autoSpaceDN w:val="0"/>
              <w:adjustRightInd w:val="0"/>
              <w:spacing w:after="0" w:line="240" w:lineRule="auto"/>
              <w:jc w:val="right"/>
              <w:rPr>
                <w:rFonts w:cs="Arial Unicode MS"/>
                <w:color w:val="000000"/>
                <w:sz w:val="28"/>
                <w:szCs w:val="28"/>
                <w:lang w:bidi="ru-RU"/>
              </w:rPr>
            </w:pPr>
            <w:r w:rsidRPr="00825254">
              <w:rPr>
                <w:rFonts w:cs="Arial Unicode MS"/>
                <w:color w:val="000000"/>
                <w:sz w:val="28"/>
                <w:szCs w:val="28"/>
                <w:lang w:bidi="ru-RU"/>
              </w:rPr>
              <w:t>ФОРМА ЗАЯВЛЕНИЯ О ПРОВЕДЕН</w:t>
            </w:r>
            <w:proofErr w:type="gramStart"/>
            <w:r w:rsidRPr="00825254">
              <w:rPr>
                <w:rFonts w:cs="Arial Unicode MS"/>
                <w:color w:val="000000"/>
                <w:sz w:val="28"/>
                <w:szCs w:val="28"/>
                <w:lang w:bidi="ru-RU"/>
              </w:rPr>
              <w:t>ИИ АУ</w:t>
            </w:r>
            <w:proofErr w:type="gramEnd"/>
            <w:r w:rsidRPr="00825254">
              <w:rPr>
                <w:rFonts w:cs="Arial Unicode MS"/>
                <w:color w:val="000000"/>
                <w:sz w:val="28"/>
                <w:szCs w:val="28"/>
                <w:lang w:bidi="ru-RU"/>
              </w:rPr>
              <w:t>КЦИОНА</w:t>
            </w:r>
          </w:p>
          <w:p w:rsidR="003128AE" w:rsidRPr="00825254" w:rsidRDefault="003128AE" w:rsidP="00AA0337">
            <w:pPr>
              <w:widowControl w:val="0"/>
              <w:autoSpaceDE w:val="0"/>
              <w:autoSpaceDN w:val="0"/>
              <w:adjustRightInd w:val="0"/>
              <w:spacing w:after="0" w:line="240" w:lineRule="auto"/>
              <w:jc w:val="right"/>
              <w:rPr>
                <w:rFonts w:cs="Arial Unicode MS"/>
                <w:color w:val="000000"/>
                <w:sz w:val="28"/>
                <w:szCs w:val="28"/>
                <w:lang w:bidi="ru-RU"/>
              </w:rPr>
            </w:pPr>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r w:rsidRPr="00825254">
              <w:rPr>
                <w:rFonts w:cs="Arial Unicode MS"/>
                <w:color w:val="000000"/>
                <w:sz w:val="20"/>
                <w:szCs w:val="20"/>
                <w:lang w:bidi="ru-RU"/>
              </w:rPr>
              <w:t xml:space="preserve">                                    кому:</w:t>
            </w:r>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r w:rsidRPr="00825254">
              <w:rPr>
                <w:rFonts w:cs="Arial Unicode MS"/>
                <w:color w:val="000000"/>
                <w:sz w:val="20"/>
                <w:szCs w:val="20"/>
                <w:lang w:bidi="ru-RU"/>
              </w:rPr>
              <w:t xml:space="preserve">                                    _______________________________________</w:t>
            </w:r>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r w:rsidRPr="00825254">
              <w:rPr>
                <w:rFonts w:cs="Arial Unicode MS"/>
                <w:color w:val="000000"/>
                <w:sz w:val="20"/>
                <w:szCs w:val="20"/>
                <w:lang w:bidi="ru-RU"/>
              </w:rPr>
              <w:t xml:space="preserve">                                    _______________________________________</w:t>
            </w:r>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r w:rsidRPr="00825254">
              <w:rPr>
                <w:rFonts w:cs="Arial Unicode MS"/>
                <w:color w:val="000000"/>
                <w:sz w:val="20"/>
                <w:szCs w:val="20"/>
                <w:lang w:bidi="ru-RU"/>
              </w:rPr>
              <w:t xml:space="preserve">                                     (наименование уполномоченного органа)</w:t>
            </w:r>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r w:rsidRPr="00825254">
              <w:rPr>
                <w:rFonts w:cs="Arial Unicode MS"/>
                <w:color w:val="000000"/>
                <w:sz w:val="20"/>
                <w:szCs w:val="20"/>
                <w:lang w:bidi="ru-RU"/>
              </w:rPr>
              <w:t xml:space="preserve">                                    от кого:</w:t>
            </w:r>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r w:rsidRPr="00825254">
              <w:rPr>
                <w:rFonts w:cs="Arial Unicode MS"/>
                <w:color w:val="000000"/>
                <w:sz w:val="20"/>
                <w:szCs w:val="20"/>
                <w:lang w:bidi="ru-RU"/>
              </w:rPr>
              <w:t xml:space="preserve">                                    _______________________________________</w:t>
            </w:r>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r w:rsidRPr="00825254">
              <w:rPr>
                <w:rFonts w:cs="Arial Unicode MS"/>
                <w:color w:val="000000"/>
                <w:sz w:val="20"/>
                <w:szCs w:val="20"/>
                <w:lang w:bidi="ru-RU"/>
              </w:rPr>
              <w:t xml:space="preserve">                                    _______________________________________</w:t>
            </w:r>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proofErr w:type="gramStart"/>
            <w:r w:rsidRPr="00825254">
              <w:rPr>
                <w:rFonts w:cs="Arial Unicode MS"/>
                <w:color w:val="000000"/>
                <w:sz w:val="20"/>
                <w:szCs w:val="20"/>
                <w:lang w:bidi="ru-RU"/>
              </w:rPr>
              <w:t>(полное наименование, ИНН,</w:t>
            </w:r>
            <w:proofErr w:type="gramEnd"/>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proofErr w:type="gramStart"/>
            <w:r w:rsidRPr="00825254">
              <w:rPr>
                <w:rFonts w:cs="Arial Unicode MS"/>
                <w:color w:val="000000"/>
                <w:sz w:val="20"/>
                <w:szCs w:val="20"/>
                <w:lang w:bidi="ru-RU"/>
              </w:rPr>
              <w:t>ОГРН юридического лица, ИП)</w:t>
            </w:r>
            <w:proofErr w:type="gramEnd"/>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r w:rsidRPr="00825254">
              <w:rPr>
                <w:rFonts w:cs="Arial Unicode MS"/>
                <w:color w:val="000000"/>
                <w:sz w:val="20"/>
                <w:szCs w:val="20"/>
                <w:lang w:bidi="ru-RU"/>
              </w:rPr>
              <w:t xml:space="preserve">                                    _______________________________________</w:t>
            </w:r>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r w:rsidRPr="00825254">
              <w:rPr>
                <w:rFonts w:cs="Arial Unicode MS"/>
                <w:color w:val="000000"/>
                <w:sz w:val="20"/>
                <w:szCs w:val="20"/>
                <w:lang w:bidi="ru-RU"/>
              </w:rPr>
              <w:t xml:space="preserve">                                    _______________________________________</w:t>
            </w:r>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proofErr w:type="gramStart"/>
            <w:r w:rsidRPr="00825254">
              <w:rPr>
                <w:rFonts w:cs="Arial Unicode MS"/>
                <w:color w:val="000000"/>
                <w:sz w:val="20"/>
                <w:szCs w:val="20"/>
                <w:lang w:bidi="ru-RU"/>
              </w:rPr>
              <w:t>(контактный телефон, электронная почта,</w:t>
            </w:r>
            <w:proofErr w:type="gramEnd"/>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r w:rsidRPr="00825254">
              <w:rPr>
                <w:rFonts w:cs="Arial Unicode MS"/>
                <w:color w:val="000000"/>
                <w:sz w:val="20"/>
                <w:szCs w:val="20"/>
                <w:lang w:bidi="ru-RU"/>
              </w:rPr>
              <w:t xml:space="preserve">                                                почтовый адрес)</w:t>
            </w:r>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r w:rsidRPr="00825254">
              <w:rPr>
                <w:rFonts w:cs="Arial Unicode MS"/>
                <w:color w:val="000000"/>
                <w:sz w:val="20"/>
                <w:szCs w:val="20"/>
                <w:lang w:bidi="ru-RU"/>
              </w:rPr>
              <w:t xml:space="preserve">                                    _______________________________________</w:t>
            </w:r>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r w:rsidRPr="00825254">
              <w:rPr>
                <w:rFonts w:cs="Arial Unicode MS"/>
                <w:color w:val="000000"/>
                <w:sz w:val="20"/>
                <w:szCs w:val="20"/>
                <w:lang w:bidi="ru-RU"/>
              </w:rPr>
              <w:t xml:space="preserve">                                    _______________________________________</w:t>
            </w:r>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proofErr w:type="gramStart"/>
            <w:r w:rsidRPr="00825254">
              <w:rPr>
                <w:rFonts w:cs="Arial Unicode MS"/>
                <w:color w:val="000000"/>
                <w:sz w:val="20"/>
                <w:szCs w:val="20"/>
                <w:lang w:bidi="ru-RU"/>
              </w:rPr>
              <w:t>(фамилия, имя, отчество (последнее -</w:t>
            </w:r>
            <w:proofErr w:type="gramEnd"/>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r w:rsidRPr="00825254">
              <w:rPr>
                <w:rFonts w:cs="Arial Unicode MS"/>
                <w:color w:val="000000"/>
                <w:sz w:val="20"/>
                <w:szCs w:val="20"/>
                <w:lang w:bidi="ru-RU"/>
              </w:rPr>
              <w:t xml:space="preserve">                                         при наличии), данные документа,</w:t>
            </w:r>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proofErr w:type="gramStart"/>
            <w:r w:rsidRPr="00825254">
              <w:rPr>
                <w:rFonts w:cs="Arial Unicode MS"/>
                <w:color w:val="000000"/>
                <w:sz w:val="20"/>
                <w:szCs w:val="20"/>
                <w:lang w:bidi="ru-RU"/>
              </w:rPr>
              <w:t>удостоверяющего</w:t>
            </w:r>
            <w:proofErr w:type="gramEnd"/>
            <w:r w:rsidRPr="00825254">
              <w:rPr>
                <w:rFonts w:cs="Arial Unicode MS"/>
                <w:color w:val="000000"/>
                <w:sz w:val="20"/>
                <w:szCs w:val="20"/>
                <w:lang w:bidi="ru-RU"/>
              </w:rPr>
              <w:t xml:space="preserve"> личность,</w:t>
            </w:r>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r w:rsidRPr="00825254">
              <w:rPr>
                <w:rFonts w:cs="Arial Unicode MS"/>
                <w:color w:val="000000"/>
                <w:sz w:val="20"/>
                <w:szCs w:val="20"/>
                <w:lang w:bidi="ru-RU"/>
              </w:rPr>
              <w:t xml:space="preserve">                                           контактный телефон, адрес</w:t>
            </w:r>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r w:rsidRPr="00825254">
              <w:rPr>
                <w:rFonts w:cs="Arial Unicode MS"/>
                <w:color w:val="000000"/>
                <w:sz w:val="20"/>
                <w:szCs w:val="20"/>
                <w:lang w:bidi="ru-RU"/>
              </w:rPr>
              <w:t xml:space="preserve">                                    электронной почты, адрес регистрации,</w:t>
            </w:r>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r w:rsidRPr="00825254">
              <w:rPr>
                <w:rFonts w:cs="Arial Unicode MS"/>
                <w:color w:val="000000"/>
                <w:sz w:val="20"/>
                <w:szCs w:val="20"/>
                <w:lang w:bidi="ru-RU"/>
              </w:rPr>
              <w:t xml:space="preserve">                                         адрес фактического проживания</w:t>
            </w:r>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r w:rsidRPr="00825254">
              <w:rPr>
                <w:rFonts w:cs="Arial Unicode MS"/>
                <w:color w:val="000000"/>
                <w:sz w:val="20"/>
                <w:szCs w:val="20"/>
                <w:lang w:bidi="ru-RU"/>
              </w:rPr>
              <w:t xml:space="preserve">                                             уполномоченного лица)</w:t>
            </w:r>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r w:rsidRPr="00825254">
              <w:rPr>
                <w:rFonts w:cs="Arial Unicode MS"/>
                <w:color w:val="000000"/>
                <w:sz w:val="20"/>
                <w:szCs w:val="20"/>
                <w:lang w:bidi="ru-RU"/>
              </w:rPr>
              <w:t xml:space="preserve">                                    _______________________________________</w:t>
            </w:r>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r w:rsidRPr="00825254">
              <w:rPr>
                <w:rFonts w:cs="Arial Unicode MS"/>
                <w:color w:val="000000"/>
                <w:sz w:val="20"/>
                <w:szCs w:val="20"/>
                <w:lang w:bidi="ru-RU"/>
              </w:rPr>
              <w:t xml:space="preserve">                                    _______________________________________</w:t>
            </w:r>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r w:rsidRPr="00825254">
              <w:rPr>
                <w:rFonts w:cs="Arial Unicode MS"/>
                <w:color w:val="000000"/>
                <w:sz w:val="20"/>
                <w:szCs w:val="20"/>
                <w:lang w:bidi="ru-RU"/>
              </w:rPr>
              <w:t xml:space="preserve">                                       (данные представителя заявителя)</w:t>
            </w:r>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p>
          <w:p w:rsidR="003128AE" w:rsidRPr="00825254" w:rsidRDefault="003128AE" w:rsidP="00AA0337">
            <w:pPr>
              <w:widowControl w:val="0"/>
              <w:autoSpaceDE w:val="0"/>
              <w:autoSpaceDN w:val="0"/>
              <w:adjustRightInd w:val="0"/>
              <w:spacing w:after="0" w:line="240" w:lineRule="auto"/>
              <w:jc w:val="center"/>
              <w:outlineLvl w:val="0"/>
              <w:rPr>
                <w:rFonts w:cs="Arial Unicode MS"/>
                <w:color w:val="000000"/>
                <w:sz w:val="20"/>
                <w:szCs w:val="20"/>
                <w:lang w:bidi="ru-RU"/>
              </w:rPr>
            </w:pPr>
            <w:r w:rsidRPr="00825254">
              <w:rPr>
                <w:rFonts w:cs="Arial Unicode MS"/>
                <w:color w:val="000000"/>
                <w:sz w:val="20"/>
                <w:szCs w:val="20"/>
                <w:lang w:bidi="ru-RU"/>
              </w:rPr>
              <w:t>Заявление</w:t>
            </w:r>
          </w:p>
          <w:p w:rsidR="003128AE" w:rsidRPr="00825254" w:rsidRDefault="003128AE" w:rsidP="00AA0337">
            <w:pPr>
              <w:widowControl w:val="0"/>
              <w:autoSpaceDE w:val="0"/>
              <w:autoSpaceDN w:val="0"/>
              <w:adjustRightInd w:val="0"/>
              <w:spacing w:after="0" w:line="240" w:lineRule="auto"/>
              <w:jc w:val="center"/>
              <w:outlineLvl w:val="0"/>
              <w:rPr>
                <w:rFonts w:cs="Arial Unicode MS"/>
                <w:color w:val="000000"/>
                <w:sz w:val="20"/>
                <w:szCs w:val="20"/>
                <w:lang w:bidi="ru-RU"/>
              </w:rPr>
            </w:pPr>
            <w:r w:rsidRPr="00825254">
              <w:rPr>
                <w:rFonts w:cs="Arial Unicode MS"/>
                <w:color w:val="000000"/>
                <w:sz w:val="20"/>
                <w:szCs w:val="20"/>
                <w:lang w:bidi="ru-RU"/>
              </w:rPr>
              <w:t>об организац</w:t>
            </w:r>
            <w:proofErr w:type="gramStart"/>
            <w:r w:rsidRPr="00825254">
              <w:rPr>
                <w:rFonts w:cs="Arial Unicode MS"/>
                <w:color w:val="000000"/>
                <w:sz w:val="20"/>
                <w:szCs w:val="20"/>
                <w:lang w:bidi="ru-RU"/>
              </w:rPr>
              <w:t>ии ау</w:t>
            </w:r>
            <w:proofErr w:type="gramEnd"/>
            <w:r w:rsidRPr="00825254">
              <w:rPr>
                <w:rFonts w:cs="Arial Unicode MS"/>
                <w:color w:val="000000"/>
                <w:sz w:val="20"/>
                <w:szCs w:val="20"/>
                <w:lang w:bidi="ru-RU"/>
              </w:rPr>
              <w:t>кциона на право заключения договора аренды</w:t>
            </w:r>
          </w:p>
          <w:p w:rsidR="003128AE" w:rsidRPr="00825254" w:rsidRDefault="003128AE" w:rsidP="00AA0337">
            <w:pPr>
              <w:widowControl w:val="0"/>
              <w:autoSpaceDE w:val="0"/>
              <w:autoSpaceDN w:val="0"/>
              <w:adjustRightInd w:val="0"/>
              <w:spacing w:after="0" w:line="240" w:lineRule="auto"/>
              <w:jc w:val="center"/>
              <w:outlineLvl w:val="0"/>
              <w:rPr>
                <w:rFonts w:cs="Arial Unicode MS"/>
                <w:color w:val="000000"/>
                <w:sz w:val="20"/>
                <w:szCs w:val="20"/>
                <w:lang w:bidi="ru-RU"/>
              </w:rPr>
            </w:pPr>
            <w:r w:rsidRPr="00825254">
              <w:rPr>
                <w:rFonts w:cs="Arial Unicode MS"/>
                <w:color w:val="000000"/>
                <w:sz w:val="20"/>
                <w:szCs w:val="20"/>
                <w:lang w:bidi="ru-RU"/>
              </w:rPr>
              <w:t>или купли-продажи земельного участка</w:t>
            </w:r>
          </w:p>
          <w:p w:rsidR="003128AE" w:rsidRPr="00825254" w:rsidRDefault="003128AE" w:rsidP="00AA0337">
            <w:pPr>
              <w:widowControl w:val="0"/>
              <w:autoSpaceDE w:val="0"/>
              <w:autoSpaceDN w:val="0"/>
              <w:adjustRightInd w:val="0"/>
              <w:spacing w:after="0" w:line="240" w:lineRule="auto"/>
              <w:jc w:val="center"/>
              <w:outlineLvl w:val="0"/>
              <w:rPr>
                <w:rFonts w:cs="Arial Unicode MS"/>
                <w:color w:val="000000"/>
                <w:sz w:val="20"/>
                <w:szCs w:val="20"/>
                <w:lang w:bidi="ru-RU"/>
              </w:rPr>
            </w:pPr>
          </w:p>
          <w:p w:rsidR="003128AE" w:rsidRPr="00825254" w:rsidRDefault="003128AE" w:rsidP="00AA0337">
            <w:pPr>
              <w:widowControl w:val="0"/>
              <w:autoSpaceDE w:val="0"/>
              <w:autoSpaceDN w:val="0"/>
              <w:adjustRightInd w:val="0"/>
              <w:spacing w:after="0" w:line="240" w:lineRule="auto"/>
              <w:jc w:val="center"/>
              <w:outlineLvl w:val="0"/>
              <w:rPr>
                <w:rFonts w:cs="Arial Unicode MS"/>
                <w:color w:val="000000"/>
                <w:sz w:val="20"/>
                <w:szCs w:val="20"/>
                <w:lang w:bidi="ru-RU"/>
              </w:rPr>
            </w:pPr>
            <w:r w:rsidRPr="00825254">
              <w:rPr>
                <w:rFonts w:cs="Arial Unicode MS"/>
                <w:color w:val="000000"/>
                <w:sz w:val="20"/>
                <w:szCs w:val="20"/>
                <w:lang w:bidi="ru-RU"/>
              </w:rPr>
              <w:t>Прошу    организовать    аукцион    на    право   заключения   договора</w:t>
            </w:r>
          </w:p>
          <w:p w:rsidR="003128AE" w:rsidRPr="00825254" w:rsidRDefault="003128AE" w:rsidP="00AA0337">
            <w:pPr>
              <w:widowControl w:val="0"/>
              <w:autoSpaceDE w:val="0"/>
              <w:autoSpaceDN w:val="0"/>
              <w:adjustRightInd w:val="0"/>
              <w:spacing w:after="0" w:line="240" w:lineRule="auto"/>
              <w:jc w:val="center"/>
              <w:outlineLvl w:val="0"/>
              <w:rPr>
                <w:rFonts w:cs="Arial Unicode MS"/>
                <w:color w:val="000000"/>
                <w:sz w:val="20"/>
                <w:szCs w:val="20"/>
                <w:lang w:bidi="ru-RU"/>
              </w:rPr>
            </w:pPr>
            <w:r w:rsidRPr="00825254">
              <w:rPr>
                <w:rFonts w:cs="Arial Unicode MS"/>
                <w:color w:val="000000"/>
                <w:sz w:val="20"/>
                <w:szCs w:val="20"/>
                <w:lang w:bidi="ru-RU"/>
              </w:rPr>
              <w:t>аренды/купли-продажи  земельного  участка  с целью использования земельного</w:t>
            </w:r>
          </w:p>
          <w:p w:rsidR="003128AE" w:rsidRPr="00825254" w:rsidRDefault="003128AE" w:rsidP="00AA0337">
            <w:pPr>
              <w:widowControl w:val="0"/>
              <w:autoSpaceDE w:val="0"/>
              <w:autoSpaceDN w:val="0"/>
              <w:adjustRightInd w:val="0"/>
              <w:spacing w:after="0" w:line="240" w:lineRule="auto"/>
              <w:jc w:val="center"/>
              <w:outlineLvl w:val="0"/>
              <w:rPr>
                <w:rFonts w:cs="Arial Unicode MS"/>
                <w:color w:val="000000"/>
                <w:sz w:val="20"/>
                <w:szCs w:val="20"/>
                <w:lang w:bidi="ru-RU"/>
              </w:rPr>
            </w:pPr>
            <w:r w:rsidRPr="00825254">
              <w:rPr>
                <w:rFonts w:cs="Arial Unicode MS"/>
                <w:color w:val="000000"/>
                <w:sz w:val="20"/>
                <w:szCs w:val="20"/>
                <w:lang w:bidi="ru-RU"/>
              </w:rPr>
              <w:t>участка ___________________________________________________________________</w:t>
            </w:r>
          </w:p>
          <w:p w:rsidR="003128AE" w:rsidRPr="00825254" w:rsidRDefault="003128AE" w:rsidP="00AA0337">
            <w:pPr>
              <w:widowControl w:val="0"/>
              <w:autoSpaceDE w:val="0"/>
              <w:autoSpaceDN w:val="0"/>
              <w:adjustRightInd w:val="0"/>
              <w:spacing w:after="0" w:line="240" w:lineRule="auto"/>
              <w:jc w:val="center"/>
              <w:outlineLvl w:val="0"/>
              <w:rPr>
                <w:rFonts w:cs="Arial Unicode MS"/>
                <w:color w:val="000000"/>
                <w:sz w:val="20"/>
                <w:szCs w:val="20"/>
                <w:lang w:bidi="ru-RU"/>
              </w:rPr>
            </w:pPr>
            <w:r w:rsidRPr="00825254">
              <w:rPr>
                <w:rFonts w:cs="Arial Unicode MS"/>
                <w:color w:val="000000"/>
                <w:sz w:val="20"/>
                <w:szCs w:val="20"/>
                <w:lang w:bidi="ru-RU"/>
              </w:rPr>
              <w:t xml:space="preserve">(цель использования земельного участка) </w:t>
            </w:r>
            <w:hyperlink w:anchor="Par310" w:history="1">
              <w:r w:rsidRPr="00825254">
                <w:rPr>
                  <w:rFonts w:cs="Arial Unicode MS"/>
                  <w:color w:val="0000FF"/>
                  <w:sz w:val="20"/>
                  <w:szCs w:val="20"/>
                  <w:lang w:bidi="ru-RU"/>
                </w:rPr>
                <w:t>&lt;3&gt;</w:t>
              </w:r>
            </w:hyperlink>
          </w:p>
          <w:p w:rsidR="003128AE" w:rsidRPr="00825254" w:rsidRDefault="003128AE" w:rsidP="00AA0337">
            <w:pPr>
              <w:widowControl w:val="0"/>
              <w:autoSpaceDE w:val="0"/>
              <w:autoSpaceDN w:val="0"/>
              <w:adjustRightInd w:val="0"/>
              <w:spacing w:after="0" w:line="240" w:lineRule="auto"/>
              <w:jc w:val="center"/>
              <w:outlineLvl w:val="0"/>
              <w:rPr>
                <w:rFonts w:cs="Arial Unicode MS"/>
                <w:color w:val="000000"/>
                <w:sz w:val="20"/>
                <w:szCs w:val="20"/>
                <w:lang w:bidi="ru-RU"/>
              </w:rPr>
            </w:pPr>
            <w:r w:rsidRPr="00825254">
              <w:rPr>
                <w:rFonts w:cs="Arial Unicode MS"/>
                <w:color w:val="000000"/>
                <w:sz w:val="20"/>
                <w:szCs w:val="20"/>
                <w:lang w:bidi="ru-RU"/>
              </w:rPr>
              <w:t>Кадастровый номер земельного участка: _________________________________</w:t>
            </w:r>
          </w:p>
          <w:p w:rsidR="003128AE" w:rsidRPr="00825254" w:rsidRDefault="003128AE" w:rsidP="00AA0337">
            <w:pPr>
              <w:widowControl w:val="0"/>
              <w:autoSpaceDE w:val="0"/>
              <w:autoSpaceDN w:val="0"/>
              <w:adjustRightInd w:val="0"/>
              <w:spacing w:after="0" w:line="240" w:lineRule="auto"/>
              <w:jc w:val="center"/>
              <w:rPr>
                <w:rFonts w:cs="Arial Unicode MS"/>
                <w:color w:val="000000"/>
                <w:sz w:val="28"/>
                <w:szCs w:val="28"/>
                <w:lang w:bidi="ru-RU"/>
              </w:rPr>
            </w:pPr>
          </w:p>
          <w:p w:rsidR="003128AE" w:rsidRPr="00825254" w:rsidRDefault="003128AE" w:rsidP="00AA0337">
            <w:pPr>
              <w:widowControl w:val="0"/>
              <w:autoSpaceDE w:val="0"/>
              <w:autoSpaceDN w:val="0"/>
              <w:adjustRightInd w:val="0"/>
              <w:spacing w:after="0" w:line="240" w:lineRule="auto"/>
              <w:jc w:val="center"/>
              <w:rPr>
                <w:rFonts w:cs="Arial Unicode MS"/>
                <w:color w:val="000000"/>
                <w:sz w:val="20"/>
                <w:szCs w:val="20"/>
                <w:lang w:bidi="ru-RU"/>
              </w:rPr>
            </w:pPr>
            <w:r w:rsidRPr="00825254">
              <w:rPr>
                <w:rFonts w:cs="Arial Unicode MS"/>
                <w:color w:val="000000"/>
                <w:sz w:val="20"/>
                <w:szCs w:val="20"/>
                <w:lang w:bidi="ru-RU"/>
              </w:rPr>
              <w:t>Результат рассмотрения заявления прошу выдать (направить):</w:t>
            </w:r>
          </w:p>
          <w:p w:rsidR="003128AE" w:rsidRPr="00825254" w:rsidRDefault="003128AE" w:rsidP="00AA0337">
            <w:pPr>
              <w:widowControl w:val="0"/>
              <w:autoSpaceDE w:val="0"/>
              <w:autoSpaceDN w:val="0"/>
              <w:adjustRightInd w:val="0"/>
              <w:spacing w:after="0" w:line="240" w:lineRule="auto"/>
              <w:jc w:val="center"/>
              <w:rPr>
                <w:rFonts w:cs="Arial Unicode MS"/>
                <w:color w:val="000000"/>
                <w:sz w:val="20"/>
                <w:szCs w:val="20"/>
                <w:lang w:bidi="ru-RU"/>
              </w:rPr>
            </w:pPr>
            <w:r w:rsidRPr="00825254">
              <w:rPr>
                <w:rFonts w:cs="Arial Unicode MS"/>
                <w:color w:val="000000"/>
                <w:sz w:val="20"/>
                <w:szCs w:val="20"/>
                <w:lang w:bidi="ru-RU"/>
              </w:rPr>
              <w:t>в виде бумажного документа, который Заявитель получает непосредственно при личном обращении;</w:t>
            </w:r>
          </w:p>
          <w:p w:rsidR="003128AE" w:rsidRPr="00825254" w:rsidRDefault="003128AE" w:rsidP="00AA0337">
            <w:pPr>
              <w:widowControl w:val="0"/>
              <w:autoSpaceDE w:val="0"/>
              <w:autoSpaceDN w:val="0"/>
              <w:adjustRightInd w:val="0"/>
              <w:spacing w:after="0" w:line="240" w:lineRule="auto"/>
              <w:jc w:val="center"/>
              <w:rPr>
                <w:rFonts w:cs="Arial Unicode MS"/>
                <w:color w:val="000000"/>
                <w:sz w:val="20"/>
                <w:szCs w:val="20"/>
                <w:lang w:bidi="ru-RU"/>
              </w:rPr>
            </w:pPr>
            <w:r w:rsidRPr="00825254">
              <w:rPr>
                <w:rFonts w:cs="Arial Unicode MS"/>
                <w:color w:val="000000"/>
                <w:sz w:val="20"/>
                <w:szCs w:val="20"/>
                <w:lang w:bidi="ru-RU"/>
              </w:rPr>
              <w:t>в виде бумажного документа, который направляется Администрацией Заявителю посредством почтового отправления;</w:t>
            </w:r>
          </w:p>
          <w:p w:rsidR="003128AE" w:rsidRPr="00825254" w:rsidRDefault="003128AE" w:rsidP="00AA0337">
            <w:pPr>
              <w:widowControl w:val="0"/>
              <w:autoSpaceDE w:val="0"/>
              <w:autoSpaceDN w:val="0"/>
              <w:adjustRightInd w:val="0"/>
              <w:spacing w:after="0" w:line="240" w:lineRule="auto"/>
              <w:jc w:val="center"/>
              <w:rPr>
                <w:rFonts w:cs="Arial Unicode MS"/>
                <w:color w:val="000000"/>
                <w:sz w:val="20"/>
                <w:szCs w:val="20"/>
                <w:lang w:bidi="ru-RU"/>
              </w:rPr>
            </w:pPr>
            <w:r w:rsidRPr="00825254">
              <w:rPr>
                <w:rFonts w:cs="Arial Unicode MS"/>
                <w:color w:val="000000"/>
                <w:sz w:val="20"/>
                <w:szCs w:val="20"/>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3128AE" w:rsidRPr="00825254" w:rsidRDefault="003128AE" w:rsidP="00AA0337">
            <w:pPr>
              <w:widowControl w:val="0"/>
              <w:autoSpaceDE w:val="0"/>
              <w:autoSpaceDN w:val="0"/>
              <w:adjustRightInd w:val="0"/>
              <w:spacing w:after="0" w:line="240" w:lineRule="auto"/>
              <w:jc w:val="center"/>
              <w:rPr>
                <w:rFonts w:cs="Arial Unicode MS"/>
                <w:color w:val="000000"/>
                <w:sz w:val="20"/>
                <w:szCs w:val="20"/>
                <w:lang w:bidi="ru-RU"/>
              </w:rPr>
            </w:pPr>
            <w:r w:rsidRPr="00825254">
              <w:rPr>
                <w:rFonts w:cs="Arial Unicode MS"/>
                <w:color w:val="000000"/>
                <w:sz w:val="20"/>
                <w:szCs w:val="20"/>
                <w:lang w:bidi="ru-RU"/>
              </w:rPr>
              <w:t>в виде электронного документа, который направляется Администрацией Заявителю посредством электронной почты.</w:t>
            </w:r>
          </w:p>
          <w:p w:rsidR="003128AE" w:rsidRPr="00825254" w:rsidRDefault="003128AE" w:rsidP="00AA0337">
            <w:pPr>
              <w:widowControl w:val="0"/>
              <w:autoSpaceDE w:val="0"/>
              <w:autoSpaceDN w:val="0"/>
              <w:adjustRightInd w:val="0"/>
              <w:spacing w:after="0" w:line="240" w:lineRule="auto"/>
              <w:jc w:val="center"/>
              <w:outlineLvl w:val="0"/>
              <w:rPr>
                <w:rFonts w:cs="Arial Unicode MS"/>
                <w:color w:val="000000"/>
                <w:sz w:val="20"/>
                <w:szCs w:val="20"/>
                <w:lang w:bidi="ru-RU"/>
              </w:rPr>
            </w:pPr>
          </w:p>
          <w:p w:rsidR="003128AE" w:rsidRPr="00825254" w:rsidRDefault="003128AE" w:rsidP="00AA0337">
            <w:pPr>
              <w:widowControl w:val="0"/>
              <w:autoSpaceDE w:val="0"/>
              <w:autoSpaceDN w:val="0"/>
              <w:adjustRightInd w:val="0"/>
              <w:spacing w:after="0" w:line="240" w:lineRule="auto"/>
              <w:jc w:val="right"/>
              <w:outlineLvl w:val="0"/>
              <w:rPr>
                <w:rFonts w:cs="Arial Unicode MS"/>
                <w:color w:val="000000"/>
                <w:sz w:val="20"/>
                <w:szCs w:val="20"/>
                <w:lang w:bidi="ru-RU"/>
              </w:rPr>
            </w:pPr>
            <w:r w:rsidRPr="00825254">
              <w:rPr>
                <w:rFonts w:cs="Arial Unicode MS"/>
                <w:color w:val="000000"/>
                <w:sz w:val="20"/>
                <w:szCs w:val="20"/>
                <w:lang w:bidi="ru-RU"/>
              </w:rPr>
              <w:t>Дата _______</w:t>
            </w:r>
          </w:p>
          <w:p w:rsidR="003128AE" w:rsidRPr="00825254" w:rsidRDefault="003128AE" w:rsidP="00AA0337">
            <w:pPr>
              <w:widowControl w:val="0"/>
              <w:autoSpaceDE w:val="0"/>
              <w:autoSpaceDN w:val="0"/>
              <w:adjustRightInd w:val="0"/>
              <w:spacing w:after="0" w:line="240" w:lineRule="auto"/>
              <w:jc w:val="right"/>
              <w:rPr>
                <w:rFonts w:cs="Arial Unicode MS"/>
                <w:color w:val="000000"/>
                <w:sz w:val="20"/>
                <w:szCs w:val="20"/>
                <w:lang w:bidi="ru-RU"/>
              </w:rPr>
            </w:pPr>
            <w:bookmarkStart w:id="0" w:name="Par310"/>
            <w:bookmarkEnd w:id="0"/>
            <w:r w:rsidRPr="00825254">
              <w:rPr>
                <w:rFonts w:cs="Arial Unicode MS"/>
                <w:color w:val="000000"/>
                <w:sz w:val="20"/>
                <w:szCs w:val="20"/>
                <w:lang w:bidi="ru-RU"/>
              </w:rPr>
              <w:t>Подпись _______________</w:t>
            </w:r>
          </w:p>
          <w:p w:rsidR="003128AE" w:rsidRPr="00825254" w:rsidRDefault="003128AE" w:rsidP="00AA0337">
            <w:pPr>
              <w:widowControl w:val="0"/>
              <w:autoSpaceDE w:val="0"/>
              <w:autoSpaceDN w:val="0"/>
              <w:adjustRightInd w:val="0"/>
              <w:spacing w:after="0" w:line="240" w:lineRule="auto"/>
              <w:jc w:val="right"/>
              <w:rPr>
                <w:rFonts w:cs="Arial Unicode MS"/>
                <w:color w:val="000000"/>
                <w:sz w:val="20"/>
                <w:szCs w:val="20"/>
                <w:lang w:bidi="ru-RU"/>
              </w:rPr>
            </w:pPr>
            <w:r w:rsidRPr="00825254">
              <w:rPr>
                <w:rFonts w:cs="Arial Unicode MS"/>
                <w:color w:val="000000"/>
                <w:sz w:val="20"/>
                <w:szCs w:val="20"/>
                <w:lang w:bidi="ru-RU"/>
              </w:rPr>
              <w:t>ФИО</w:t>
            </w:r>
          </w:p>
          <w:p w:rsidR="003128AE" w:rsidRPr="00825254" w:rsidRDefault="003128AE" w:rsidP="00AA0337">
            <w:pPr>
              <w:widowControl w:val="0"/>
              <w:autoSpaceDE w:val="0"/>
              <w:autoSpaceDN w:val="0"/>
              <w:adjustRightInd w:val="0"/>
              <w:spacing w:after="0" w:line="240" w:lineRule="auto"/>
              <w:jc w:val="right"/>
              <w:rPr>
                <w:rFonts w:cs="Arial Unicode MS"/>
                <w:color w:val="000000"/>
                <w:sz w:val="20"/>
                <w:szCs w:val="20"/>
                <w:lang w:bidi="ru-RU"/>
              </w:rPr>
            </w:pPr>
          </w:p>
          <w:p w:rsidR="003128AE" w:rsidRPr="00825254" w:rsidRDefault="003128AE" w:rsidP="00AA0337">
            <w:pPr>
              <w:autoSpaceDE w:val="0"/>
              <w:autoSpaceDN w:val="0"/>
              <w:adjustRightInd w:val="0"/>
              <w:spacing w:after="0"/>
              <w:jc w:val="center"/>
              <w:rPr>
                <w:sz w:val="18"/>
                <w:szCs w:val="28"/>
              </w:rPr>
            </w:pPr>
          </w:p>
          <w:p w:rsidR="003128AE" w:rsidRPr="00825254" w:rsidRDefault="003128AE" w:rsidP="00AA0337">
            <w:pPr>
              <w:autoSpaceDE w:val="0"/>
              <w:autoSpaceDN w:val="0"/>
              <w:adjustRightInd w:val="0"/>
              <w:spacing w:after="0"/>
              <w:jc w:val="center"/>
              <w:rPr>
                <w:sz w:val="18"/>
                <w:szCs w:val="28"/>
              </w:rPr>
            </w:pPr>
          </w:p>
          <w:p w:rsidR="003128AE" w:rsidRPr="00825254" w:rsidRDefault="003128AE" w:rsidP="00AA0337">
            <w:pPr>
              <w:autoSpaceDE w:val="0"/>
              <w:autoSpaceDN w:val="0"/>
              <w:adjustRightInd w:val="0"/>
              <w:spacing w:after="0"/>
              <w:jc w:val="center"/>
              <w:rPr>
                <w:sz w:val="18"/>
                <w:szCs w:val="28"/>
              </w:rPr>
            </w:pPr>
          </w:p>
          <w:p w:rsidR="003128AE" w:rsidRPr="00825254" w:rsidRDefault="003128AE" w:rsidP="00AA0337">
            <w:pPr>
              <w:pStyle w:val="a6"/>
              <w:tabs>
                <w:tab w:val="left" w:pos="1276"/>
              </w:tabs>
              <w:autoSpaceDE w:val="0"/>
              <w:autoSpaceDN w:val="0"/>
              <w:adjustRightInd w:val="0"/>
              <w:spacing w:after="0"/>
              <w:ind w:left="0" w:firstLine="709"/>
              <w:jc w:val="right"/>
              <w:rPr>
                <w:sz w:val="18"/>
                <w:szCs w:val="28"/>
              </w:rPr>
            </w:pPr>
          </w:p>
        </w:tc>
      </w:tr>
    </w:tbl>
    <w:p w:rsidR="003128AE" w:rsidRPr="00825254" w:rsidRDefault="003128AE" w:rsidP="003128AE">
      <w:pPr>
        <w:spacing w:after="0"/>
        <w:rPr>
          <w:sz w:val="18"/>
        </w:rPr>
      </w:pPr>
    </w:p>
    <w:p w:rsidR="003128AE" w:rsidRPr="00825254" w:rsidRDefault="003128AE" w:rsidP="003128AE">
      <w:pPr>
        <w:spacing w:after="0"/>
        <w:jc w:val="right"/>
        <w:rPr>
          <w:sz w:val="20"/>
        </w:rPr>
      </w:pPr>
    </w:p>
    <w:p w:rsidR="003128AE" w:rsidRPr="00825254" w:rsidRDefault="003128AE" w:rsidP="003128AE">
      <w:pPr>
        <w:spacing w:after="0"/>
        <w:jc w:val="right"/>
        <w:rPr>
          <w:sz w:val="20"/>
        </w:rPr>
      </w:pPr>
    </w:p>
    <w:p w:rsidR="003128AE" w:rsidRPr="00825254" w:rsidRDefault="003128AE" w:rsidP="003128AE">
      <w:pPr>
        <w:spacing w:after="0"/>
        <w:jc w:val="right"/>
        <w:rPr>
          <w:sz w:val="20"/>
        </w:rPr>
      </w:pPr>
    </w:p>
    <w:p w:rsidR="003128AE" w:rsidRPr="00825254" w:rsidRDefault="003128AE" w:rsidP="003128AE">
      <w:pPr>
        <w:spacing w:after="0"/>
        <w:jc w:val="right"/>
        <w:rPr>
          <w:sz w:val="20"/>
        </w:rPr>
      </w:pPr>
    </w:p>
    <w:p w:rsidR="003128AE" w:rsidRPr="00825254" w:rsidRDefault="003128AE" w:rsidP="003128AE">
      <w:pPr>
        <w:spacing w:after="0"/>
        <w:jc w:val="right"/>
        <w:rPr>
          <w:sz w:val="20"/>
        </w:rPr>
      </w:pPr>
    </w:p>
    <w:p w:rsidR="003128AE" w:rsidRPr="00825254" w:rsidRDefault="003128AE" w:rsidP="003128AE">
      <w:pPr>
        <w:spacing w:after="0"/>
        <w:jc w:val="right"/>
        <w:rPr>
          <w:sz w:val="20"/>
        </w:rPr>
        <w:sectPr w:rsidR="003128AE" w:rsidRPr="00825254" w:rsidSect="00FB24BB">
          <w:pgSz w:w="11906" w:h="16838"/>
          <w:pgMar w:top="567" w:right="346" w:bottom="1134" w:left="539" w:header="709" w:footer="709" w:gutter="0"/>
          <w:cols w:space="708"/>
          <w:docGrid w:linePitch="360"/>
        </w:sectPr>
      </w:pPr>
    </w:p>
    <w:p w:rsidR="002F61DF" w:rsidRPr="00B60943" w:rsidRDefault="002F61DF" w:rsidP="00B60943">
      <w:pPr>
        <w:pStyle w:val="a5"/>
        <w:rPr>
          <w:rFonts w:ascii="Times New Roman" w:hAnsi="Times New Roman" w:cs="Times New Roman"/>
          <w:sz w:val="28"/>
          <w:szCs w:val="28"/>
        </w:rPr>
      </w:pPr>
    </w:p>
    <w:sectPr w:rsidR="002F61DF" w:rsidRPr="00B60943" w:rsidSect="000E4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60943"/>
    <w:rsid w:val="000E44DD"/>
    <w:rsid w:val="001923FF"/>
    <w:rsid w:val="002F61DF"/>
    <w:rsid w:val="003128AE"/>
    <w:rsid w:val="005B67BB"/>
    <w:rsid w:val="0066456D"/>
    <w:rsid w:val="00B60943"/>
    <w:rsid w:val="00EC7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4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09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0943"/>
    <w:rPr>
      <w:rFonts w:ascii="Tahoma" w:hAnsi="Tahoma" w:cs="Tahoma"/>
      <w:sz w:val="16"/>
      <w:szCs w:val="16"/>
    </w:rPr>
  </w:style>
  <w:style w:type="paragraph" w:styleId="a5">
    <w:name w:val="No Spacing"/>
    <w:uiPriority w:val="1"/>
    <w:qFormat/>
    <w:rsid w:val="00B60943"/>
    <w:pPr>
      <w:spacing w:after="0" w:line="240" w:lineRule="auto"/>
    </w:pPr>
  </w:style>
  <w:style w:type="paragraph" w:styleId="a6">
    <w:name w:val="List Paragraph"/>
    <w:aliases w:val="ТЗ список,Абзац списка нумерованный"/>
    <w:basedOn w:val="a"/>
    <w:link w:val="a7"/>
    <w:uiPriority w:val="34"/>
    <w:qFormat/>
    <w:rsid w:val="003128AE"/>
    <w:pPr>
      <w:ind w:left="720"/>
      <w:contextualSpacing/>
    </w:pPr>
    <w:rPr>
      <w:rFonts w:ascii="Times New Roman" w:eastAsia="Calibri" w:hAnsi="Times New Roman" w:cs="Times New Roman"/>
      <w:sz w:val="24"/>
      <w:lang w:eastAsia="en-US"/>
    </w:rPr>
  </w:style>
  <w:style w:type="paragraph" w:customStyle="1" w:styleId="ConsPlusNormal">
    <w:name w:val="ConsPlusNormal"/>
    <w:next w:val="a"/>
    <w:link w:val="ConsPlusNormal0"/>
    <w:rsid w:val="003128AE"/>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3128AE"/>
    <w:rPr>
      <w:rFonts w:ascii="Arial" w:eastAsia="Times New Roman" w:hAnsi="Arial" w:cs="Arial"/>
      <w:sz w:val="20"/>
      <w:szCs w:val="20"/>
      <w:lang w:eastAsia="ar-SA"/>
    </w:rPr>
  </w:style>
  <w:style w:type="character" w:customStyle="1" w:styleId="a7">
    <w:name w:val="Абзац списка Знак"/>
    <w:aliases w:val="ТЗ список Знак,Абзац списка нумерованный Знак"/>
    <w:link w:val="a6"/>
    <w:uiPriority w:val="34"/>
    <w:qFormat/>
    <w:locked/>
    <w:rsid w:val="003128AE"/>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divs>
    <w:div w:id="13705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195&amp;dst=1095&amp;field=134&amp;date=29.05.2023" TargetMode="External"/><Relationship Id="rId13" Type="http://schemas.openxmlformats.org/officeDocument/2006/relationships/hyperlink" Target="consultantplus://offline/ref=86212A6F380F5B6F6284FFB883F4FA7D48164435E7D710B96AAB0FCBAAB1F92C19FDAD94C0D1508A84680F06DFC7F91E3F6AFED4A287C39CC8T8L" TargetMode="External"/><Relationship Id="rId3" Type="http://schemas.openxmlformats.org/officeDocument/2006/relationships/settings" Target="settings.xml"/><Relationship Id="rId7" Type="http://schemas.openxmlformats.org/officeDocument/2006/relationships/hyperlink" Target="https://login.consultant.ru/link/?req=doc&amp;base=LAW&amp;n=438468&amp;date=29.05.2023" TargetMode="External"/><Relationship Id="rId12" Type="http://schemas.openxmlformats.org/officeDocument/2006/relationships/hyperlink" Target="consultantplus://offline/ref=BD87926361D1885CE9FED2B53ECE72F79EB92E3D4E8D4F41956D1512158D147E210BB41FAE9B768978BF4196ADA3EA75F1C5B6962526FCC8A1z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demo=2&amp;base=LAW&amp;n=425370&amp;dst=192&amp;field=134&amp;date=30.04.2023" TargetMode="External"/><Relationship Id="rId11" Type="http://schemas.openxmlformats.org/officeDocument/2006/relationships/hyperlink" Target="consultantplus://offline/ref=BD87926361D1885CE9FED2B53ECE72F79EB92E3D4E8D4F41956D1512158D147E210BB41FAE9B72837FBF4196ADA3EA75F1C5B6962526FCC8A1z3N" TargetMode="External"/><Relationship Id="rId5" Type="http://schemas.openxmlformats.org/officeDocument/2006/relationships/hyperlink" Target="consultantplus://offline/ref=5415B178849EF17075375E6446D443D13C3AB3B11F291CAC635E373236EB3DB449563DB1F4404307A526088D43878BDB29981B0893E94EB2W771N" TargetMode="External"/><Relationship Id="rId15" Type="http://schemas.openxmlformats.org/officeDocument/2006/relationships/fontTable" Target="fontTable.xml"/><Relationship Id="rId10" Type="http://schemas.openxmlformats.org/officeDocument/2006/relationships/hyperlink" Target="https://login.consultant.ru/link/?req=doc&amp;base=LAW&amp;n=446195&amp;dst=1095&amp;field=134&amp;date=29.05.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6197&amp;dst=2798&amp;field=134&amp;date=29.05.2023" TargetMode="External"/><Relationship Id="rId14" Type="http://schemas.openxmlformats.org/officeDocument/2006/relationships/hyperlink" Target="consultantplus://offline/ref=86212A6F380F5B6F6284FFB883F4FA7D48164435E7D710B96AAB0FCBAAB1F92C19FDAD94C0D1508F8C680F06DFC7F91E3F6AFED4A287C39CC8T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14</Pages>
  <Words>5523</Words>
  <Characters>31486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2024-04-18T10:31:00Z</dcterms:created>
  <dcterms:modified xsi:type="dcterms:W3CDTF">2024-06-25T05:33:00Z</dcterms:modified>
</cp:coreProperties>
</file>