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203F2E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92407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924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92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Козловском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92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Козловского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92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31.08.2015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</w:t>
      </w:r>
      <w:r w:rsidR="0092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241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18.03.2021</w:t>
      </w:r>
      <w:r w:rsidR="00E74C84" w:rsidRP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417" w:rsidRP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C84" w:rsidRP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24075" w:rsidRP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>652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24075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5E46C1" w:rsidRPr="00203F2E" w:rsidRDefault="00F160DB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E46C1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39</w:t>
      </w:r>
      <w:r w:rsidR="00924075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6C1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E46C1" w:rsidRPr="00203F2E" w:rsidRDefault="005E46C1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>«39.</w:t>
      </w: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Прогнозирование доходов бюджета </w:t>
      </w:r>
      <w:r w:rsidR="00924075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B1754" w:rsidRPr="00203F2E" w:rsidRDefault="006B1754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39.1. </w:t>
      </w:r>
      <w:proofErr w:type="gramStart"/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</w:t>
      </w:r>
      <w:r w:rsidR="00924075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прогнозируются на основе прогноза социально-экономического развития </w:t>
      </w:r>
      <w:r w:rsidR="00924075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действующего на день внесения проекта решения о бюджете в Совет народных депутатов </w:t>
      </w:r>
      <w:r w:rsidR="00203F2E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</w:t>
      </w:r>
      <w:proofErr w:type="gramEnd"/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законов субъектов РоссийскойФедерации и муниципальных правовых актов Совета народных депутатов </w:t>
      </w:r>
      <w:r w:rsidR="00203F2E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устанавливающих неналоговые доходы бюджета сельского поселения.</w:t>
      </w:r>
    </w:p>
    <w:p w:rsidR="005E46C1" w:rsidRPr="00203F2E" w:rsidRDefault="005E46C1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39.2. </w:t>
      </w:r>
      <w:proofErr w:type="gramStart"/>
      <w:r w:rsidRPr="00203F2E">
        <w:rPr>
          <w:rFonts w:ascii="Times New Roman" w:hAnsi="Times New Roman" w:cs="Times New Roman"/>
          <w:sz w:val="28"/>
          <w:szCs w:val="28"/>
        </w:rPr>
        <w:t xml:space="preserve">Положения решений Совета народных депутатов </w:t>
      </w:r>
      <w:r w:rsidR="00203F2E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203F2E">
        <w:rPr>
          <w:rFonts w:ascii="Times New Roman" w:hAnsi="Times New Roman" w:cs="Times New Roman"/>
          <w:sz w:val="28"/>
          <w:szCs w:val="28"/>
        </w:rPr>
        <w:t xml:space="preserve"> сельского поселения, приводящих к изменению общего объема доходов бюджета поселения и принятых после внесения решения о бюджете на рассмотрение в Совет народных депутатов </w:t>
      </w:r>
      <w:r w:rsidR="00203F2E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203F2E">
        <w:rPr>
          <w:rFonts w:ascii="Times New Roman" w:hAnsi="Times New Roman" w:cs="Times New Roman"/>
          <w:sz w:val="28"/>
          <w:szCs w:val="28"/>
        </w:rPr>
        <w:t xml:space="preserve"> сельского послания,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</w:t>
      </w:r>
      <w:proofErr w:type="gramEnd"/>
    </w:p>
    <w:p w:rsidR="00CC5500" w:rsidRPr="00203F2E" w:rsidRDefault="00F160DB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E">
        <w:rPr>
          <w:rFonts w:ascii="Times New Roman" w:hAnsi="Times New Roman" w:cs="Times New Roman"/>
          <w:sz w:val="28"/>
          <w:szCs w:val="28"/>
        </w:rPr>
        <w:t xml:space="preserve">1.2. </w:t>
      </w:r>
      <w:r w:rsidR="00CC5500" w:rsidRPr="00203F2E">
        <w:rPr>
          <w:rFonts w:ascii="Times New Roman" w:hAnsi="Times New Roman" w:cs="Times New Roman"/>
          <w:sz w:val="28"/>
          <w:szCs w:val="28"/>
        </w:rPr>
        <w:t>Часть 50.3. изложить в следующей редакции:</w:t>
      </w:r>
    </w:p>
    <w:p w:rsidR="00CC5500" w:rsidRPr="00203F2E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E">
        <w:rPr>
          <w:rFonts w:ascii="Times New Roman" w:hAnsi="Times New Roman" w:cs="Times New Roman"/>
          <w:sz w:val="28"/>
          <w:szCs w:val="28"/>
        </w:rPr>
        <w:t xml:space="preserve">«50.3. Казначейское обслуживание исполнения бюджета </w:t>
      </w:r>
      <w:r w:rsidR="00203F2E" w:rsidRPr="00203F2E">
        <w:rPr>
          <w:rFonts w:ascii="Times New Roman" w:hAnsi="Times New Roman" w:cs="Times New Roman"/>
          <w:sz w:val="28"/>
          <w:szCs w:val="28"/>
        </w:rPr>
        <w:t>Козловского</w:t>
      </w:r>
      <w:r w:rsidRPr="00203F2E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Федеральным казначейством.</w:t>
      </w:r>
    </w:p>
    <w:p w:rsidR="00CC5500" w:rsidRPr="00203F2E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E">
        <w:rPr>
          <w:rFonts w:ascii="Times New Roman" w:hAnsi="Times New Roman" w:cs="Times New Roman"/>
          <w:sz w:val="28"/>
          <w:szCs w:val="28"/>
        </w:rPr>
        <w:t xml:space="preserve">Для казначейского обслуживания исполнения бюджета </w:t>
      </w:r>
      <w:r w:rsidR="00203F2E" w:rsidRPr="00203F2E">
        <w:rPr>
          <w:rFonts w:ascii="Times New Roman" w:hAnsi="Times New Roman" w:cs="Times New Roman"/>
          <w:sz w:val="28"/>
          <w:szCs w:val="28"/>
        </w:rPr>
        <w:t>Козловского</w:t>
      </w:r>
      <w:r w:rsidRPr="00203F2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03F2E" w:rsidRPr="00203F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03F2E">
        <w:rPr>
          <w:rFonts w:ascii="Times New Roman" w:hAnsi="Times New Roman" w:cs="Times New Roman"/>
          <w:sz w:val="28"/>
          <w:szCs w:val="28"/>
        </w:rPr>
        <w:t xml:space="preserve"> в Федеральном казначействе с учетом положений статьи 38.2 Бюджетного Кодекса РФ открываются единые счета бюджетов, через которые осуществляются все операции по исполнению бюджетов</w:t>
      </w:r>
      <w:proofErr w:type="gramStart"/>
      <w:r w:rsidRPr="00203F2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745F6" w:rsidRPr="00203F2E" w:rsidRDefault="00F160DB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E">
        <w:rPr>
          <w:rFonts w:ascii="Times New Roman" w:hAnsi="Times New Roman" w:cs="Times New Roman"/>
          <w:sz w:val="28"/>
          <w:szCs w:val="28"/>
        </w:rPr>
        <w:t xml:space="preserve">1.3. </w:t>
      </w:r>
      <w:r w:rsidR="002745F6" w:rsidRPr="00203F2E">
        <w:rPr>
          <w:rFonts w:ascii="Times New Roman" w:hAnsi="Times New Roman" w:cs="Times New Roman"/>
          <w:sz w:val="28"/>
          <w:szCs w:val="28"/>
        </w:rPr>
        <w:t>Часть 52.1. изложить в следующей редакции:</w:t>
      </w:r>
    </w:p>
    <w:p w:rsidR="002745F6" w:rsidRPr="00203F2E" w:rsidRDefault="002745F6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2E">
        <w:rPr>
          <w:rFonts w:ascii="Times New Roman" w:hAnsi="Times New Roman" w:cs="Times New Roman"/>
          <w:sz w:val="28"/>
          <w:szCs w:val="28"/>
        </w:rPr>
        <w:t xml:space="preserve">«52.1. Под кассовым планом бюджета </w:t>
      </w:r>
      <w:r w:rsidR="00203F2E" w:rsidRPr="00203F2E">
        <w:rPr>
          <w:rFonts w:ascii="Times New Roman" w:hAnsi="Times New Roman" w:cs="Times New Roman"/>
          <w:sz w:val="28"/>
          <w:szCs w:val="28"/>
        </w:rPr>
        <w:t>Козловского</w:t>
      </w:r>
      <w:r w:rsidRPr="00203F2E">
        <w:rPr>
          <w:rFonts w:ascii="Times New Roman" w:hAnsi="Times New Roman" w:cs="Times New Roman"/>
          <w:sz w:val="28"/>
          <w:szCs w:val="28"/>
        </w:rPr>
        <w:t xml:space="preserve"> сельского поселения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поселения, включая временный кассовый разрыв и объем временно свободных средств</w:t>
      </w:r>
      <w:proofErr w:type="gramStart"/>
      <w:r w:rsidRPr="00203F2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E46C1" w:rsidRPr="00203F2E" w:rsidRDefault="00F160DB" w:rsidP="0027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2E">
        <w:rPr>
          <w:rFonts w:ascii="Times New Roman" w:hAnsi="Times New Roman" w:cs="Times New Roman"/>
          <w:sz w:val="28"/>
          <w:szCs w:val="28"/>
        </w:rPr>
        <w:t xml:space="preserve">1.4. </w:t>
      </w:r>
      <w:r w:rsidR="002745F6" w:rsidRPr="00203F2E">
        <w:rPr>
          <w:rFonts w:ascii="Times New Roman" w:hAnsi="Times New Roman" w:cs="Times New Roman"/>
          <w:sz w:val="28"/>
          <w:szCs w:val="28"/>
        </w:rPr>
        <w:t>В части 52.4. слова «кассовых выплат» заменить словом «</w:t>
      </w:r>
      <w:r w:rsidR="002745F6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перечислений»</w:t>
      </w:r>
      <w:r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F2E" w:rsidRPr="00203F2E" w:rsidRDefault="00203F2E" w:rsidP="00203F2E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F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C84" w:rsidRPr="00203F2E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203F2E">
        <w:rPr>
          <w:rFonts w:ascii="Times New Roman" w:hAnsi="Times New Roman" w:cs="Times New Roman"/>
          <w:sz w:val="28"/>
          <w:szCs w:val="28"/>
        </w:rPr>
        <w:t>Оп</w:t>
      </w:r>
      <w:r w:rsidR="00883728" w:rsidRPr="00203F2E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Pr="00203F2E">
        <w:rPr>
          <w:rFonts w:ascii="Times New Roman" w:hAnsi="Times New Roman" w:cs="Times New Roman"/>
          <w:sz w:val="28"/>
          <w:szCs w:val="28"/>
        </w:rPr>
        <w:t xml:space="preserve">официальном периодическом печатном издании «Вестник муниципальных правовых актов Козловского сельского поселения </w:t>
      </w:r>
      <w:proofErr w:type="spellStart"/>
      <w:r w:rsidRPr="00203F2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03F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области».</w:t>
      </w:r>
    </w:p>
    <w:p w:rsidR="00CB00B7" w:rsidRPr="00203F2E" w:rsidRDefault="00203F2E" w:rsidP="00203F2E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F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4C84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203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Pr="00203F2E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24075">
        <w:rPr>
          <w:rFonts w:ascii="Times New Roman" w:hAnsi="Times New Roman" w:cs="Times New Roman"/>
          <w:sz w:val="28"/>
          <w:szCs w:val="28"/>
          <w:lang w:eastAsia="ru-RU"/>
        </w:rPr>
        <w:t>Козловского сельского поселения                                В.С.Раковский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03F2E"/>
    <w:rsid w:val="00214CCA"/>
    <w:rsid w:val="0025399C"/>
    <w:rsid w:val="002745F6"/>
    <w:rsid w:val="002B7AEA"/>
    <w:rsid w:val="00302F1D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79D0"/>
    <w:rsid w:val="00883728"/>
    <w:rsid w:val="008A17FE"/>
    <w:rsid w:val="008C74C8"/>
    <w:rsid w:val="00915A37"/>
    <w:rsid w:val="00924075"/>
    <w:rsid w:val="00926F84"/>
    <w:rsid w:val="00941A90"/>
    <w:rsid w:val="00941D5A"/>
    <w:rsid w:val="009672D9"/>
    <w:rsid w:val="00972CE0"/>
    <w:rsid w:val="009843B6"/>
    <w:rsid w:val="00A034E8"/>
    <w:rsid w:val="00A04732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48C0-7751-4C63-94B0-A814F0B6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2019-02-14T07:33:00Z</cp:lastPrinted>
  <dcterms:created xsi:type="dcterms:W3CDTF">2021-03-25T07:23:00Z</dcterms:created>
  <dcterms:modified xsi:type="dcterms:W3CDTF">2021-03-31T08:58:00Z</dcterms:modified>
</cp:coreProperties>
</file>